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08BC4" w14:textId="77777777" w:rsidR="00C45DFA" w:rsidRPr="005C2991" w:rsidRDefault="00C45DFA" w:rsidP="00C45DFA">
      <w:pPr>
        <w:spacing w:line="360" w:lineRule="auto"/>
        <w:rPr>
          <w:rFonts w:ascii="Arial" w:hAnsi="Arial" w:cs="Arial" w:hint="cs"/>
          <w:sz w:val="24"/>
          <w:szCs w:val="24"/>
          <w:rtl/>
        </w:rPr>
      </w:pPr>
    </w:p>
    <w:p w14:paraId="76EE9460" w14:textId="77777777" w:rsidR="00C45DFA" w:rsidRPr="005C2991" w:rsidRDefault="00C45DFA" w:rsidP="00C45DFA">
      <w:pPr>
        <w:spacing w:line="360" w:lineRule="auto"/>
        <w:rPr>
          <w:rFonts w:ascii="Arial" w:hAnsi="Arial" w:cs="Arial"/>
          <w:sz w:val="24"/>
          <w:szCs w:val="24"/>
          <w:rtl/>
        </w:rPr>
      </w:pPr>
    </w:p>
    <w:p w14:paraId="39BF0D3A" w14:textId="77777777" w:rsidR="007F56A9" w:rsidRPr="005C2991" w:rsidRDefault="00112352" w:rsidP="005B3572">
      <w:pPr>
        <w:spacing w:line="360" w:lineRule="auto"/>
        <w:ind w:left="1440"/>
        <w:rPr>
          <w:rFonts w:ascii="Arial" w:hAnsi="Arial" w:cs="Arial"/>
          <w:b/>
          <w:bCs/>
          <w:sz w:val="24"/>
          <w:szCs w:val="24"/>
          <w:rtl/>
        </w:rPr>
      </w:pPr>
      <w:r w:rsidRPr="005C2991">
        <w:rPr>
          <w:rFonts w:ascii="Arial" w:hAnsi="Arial" w:cs="Arial" w:hint="cs"/>
          <w:b/>
          <w:bCs/>
          <w:sz w:val="24"/>
          <w:szCs w:val="24"/>
          <w:rtl/>
        </w:rPr>
        <w:t xml:space="preserve">רישומים על </w:t>
      </w:r>
      <w:r w:rsidR="00C45DFA" w:rsidRPr="005C2991">
        <w:rPr>
          <w:rFonts w:ascii="Arial" w:hAnsi="Arial" w:cs="Arial"/>
          <w:b/>
          <w:bCs/>
          <w:sz w:val="24"/>
          <w:szCs w:val="24"/>
          <w:rtl/>
        </w:rPr>
        <w:t>מ</w:t>
      </w:r>
      <w:r w:rsidR="009E4CB2" w:rsidRPr="005C2991">
        <w:rPr>
          <w:rFonts w:ascii="Arial" w:hAnsi="Arial" w:cs="Arial"/>
          <w:b/>
          <w:bCs/>
          <w:sz w:val="24"/>
          <w:szCs w:val="24"/>
          <w:rtl/>
        </w:rPr>
        <w:t xml:space="preserve">דע </w:t>
      </w:r>
      <w:r w:rsidRPr="005C2991">
        <w:rPr>
          <w:rFonts w:ascii="Arial" w:hAnsi="Arial" w:cs="Arial" w:hint="cs"/>
          <w:b/>
          <w:bCs/>
          <w:sz w:val="24"/>
          <w:szCs w:val="24"/>
          <w:rtl/>
        </w:rPr>
        <w:t>בדיוני</w:t>
      </w:r>
    </w:p>
    <w:p w14:paraId="716B48B4" w14:textId="77777777" w:rsidR="00FF25EC" w:rsidRPr="005C2991" w:rsidRDefault="00BB4F89" w:rsidP="00A153B2">
      <w:pPr>
        <w:spacing w:line="360" w:lineRule="auto"/>
        <w:ind w:left="1440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בזמן ה</w:t>
      </w:r>
      <w:r w:rsidR="00FF25EC" w:rsidRPr="005C2991">
        <w:rPr>
          <w:rFonts w:ascii="Arial" w:hAnsi="Arial" w:cs="Arial" w:hint="cs"/>
          <w:b/>
          <w:bCs/>
          <w:sz w:val="24"/>
          <w:szCs w:val="24"/>
          <w:rtl/>
        </w:rPr>
        <w:t>אירוע</w:t>
      </w:r>
      <w:r w:rsidR="00A153B2">
        <w:rPr>
          <w:rFonts w:ascii="Arial" w:hAnsi="Arial" w:cs="Arial" w:hint="cs"/>
          <w:b/>
          <w:bCs/>
          <w:sz w:val="24"/>
          <w:szCs w:val="24"/>
          <w:rtl/>
        </w:rPr>
        <w:t>-</w:t>
      </w:r>
      <w:r w:rsidR="00FF25EC" w:rsidRPr="005C2991">
        <w:rPr>
          <w:rFonts w:ascii="Arial" w:hAnsi="Arial" w:cs="Arial" w:hint="cs"/>
          <w:b/>
          <w:bCs/>
          <w:sz w:val="24"/>
          <w:szCs w:val="24"/>
          <w:rtl/>
        </w:rPr>
        <w:t>קורונה</w:t>
      </w:r>
    </w:p>
    <w:p w14:paraId="3BD10B0A" w14:textId="77777777" w:rsidR="005B3572" w:rsidRPr="005C2991" w:rsidRDefault="005B3572" w:rsidP="008F1A8B">
      <w:pPr>
        <w:spacing w:line="360" w:lineRule="auto"/>
        <w:rPr>
          <w:rFonts w:ascii="Arial" w:hAnsi="Arial" w:cs="Arial"/>
          <w:b/>
          <w:bCs/>
          <w:sz w:val="24"/>
          <w:szCs w:val="24"/>
          <w:rtl/>
        </w:rPr>
      </w:pPr>
    </w:p>
    <w:p w14:paraId="5DA15CF7" w14:textId="77777777" w:rsidR="004C7A8B" w:rsidRPr="005C2991" w:rsidRDefault="002302E0" w:rsidP="00F85E79">
      <w:pPr>
        <w:spacing w:line="240" w:lineRule="auto"/>
        <w:rPr>
          <w:rFonts w:ascii="Arial" w:hAnsi="Arial" w:cs="Arial"/>
          <w:i/>
          <w:iCs/>
          <w:sz w:val="24"/>
          <w:szCs w:val="24"/>
          <w:rtl/>
        </w:rPr>
      </w:pPr>
      <w:r w:rsidRPr="005C2991">
        <w:rPr>
          <w:rFonts w:ascii="Arial" w:hAnsi="Arial" w:cs="Arial" w:hint="cs"/>
          <w:i/>
          <w:iCs/>
          <w:sz w:val="24"/>
          <w:szCs w:val="24"/>
          <w:rtl/>
        </w:rPr>
        <w:t xml:space="preserve">"עבורי, המדע היחיד </w:t>
      </w:r>
      <w:r w:rsidR="00F85E79">
        <w:rPr>
          <w:rFonts w:ascii="Arial" w:hAnsi="Arial" w:cs="Arial" w:hint="cs"/>
          <w:i/>
          <w:iCs/>
          <w:sz w:val="24"/>
          <w:szCs w:val="24"/>
          <w:rtl/>
        </w:rPr>
        <w:t>ה</w:t>
      </w:r>
      <w:r w:rsidRPr="005C2991">
        <w:rPr>
          <w:rFonts w:ascii="Arial" w:hAnsi="Arial" w:cs="Arial" w:hint="cs"/>
          <w:i/>
          <w:iCs/>
          <w:sz w:val="24"/>
          <w:szCs w:val="24"/>
          <w:rtl/>
        </w:rPr>
        <w:t xml:space="preserve">אמיתי, </w:t>
      </w:r>
      <w:r w:rsidR="00F85E79">
        <w:rPr>
          <w:rFonts w:ascii="Arial" w:hAnsi="Arial" w:cs="Arial" w:hint="cs"/>
          <w:i/>
          <w:iCs/>
          <w:sz w:val="24"/>
          <w:szCs w:val="24"/>
          <w:rtl/>
        </w:rPr>
        <w:t>ה</w:t>
      </w:r>
      <w:r w:rsidR="004C7A8B" w:rsidRPr="005C2991">
        <w:rPr>
          <w:rFonts w:ascii="Arial" w:hAnsi="Arial" w:cs="Arial" w:hint="cs"/>
          <w:i/>
          <w:iCs/>
          <w:sz w:val="24"/>
          <w:szCs w:val="24"/>
          <w:rtl/>
        </w:rPr>
        <w:t>רציני,</w:t>
      </w:r>
    </w:p>
    <w:p w14:paraId="127863DF" w14:textId="77777777" w:rsidR="004C7A8B" w:rsidRPr="005C2991" w:rsidRDefault="002302E0" w:rsidP="004C7A8B">
      <w:pPr>
        <w:spacing w:line="240" w:lineRule="auto"/>
        <w:rPr>
          <w:rFonts w:ascii="Arial" w:hAnsi="Arial" w:cs="Arial"/>
          <w:i/>
          <w:iCs/>
          <w:sz w:val="24"/>
          <w:szCs w:val="24"/>
          <w:rtl/>
        </w:rPr>
      </w:pPr>
      <w:r w:rsidRPr="005C2991">
        <w:rPr>
          <w:rFonts w:ascii="Arial" w:hAnsi="Arial" w:cs="Arial" w:hint="cs"/>
          <w:i/>
          <w:iCs/>
          <w:sz w:val="24"/>
          <w:szCs w:val="24"/>
          <w:rtl/>
        </w:rPr>
        <w:t xml:space="preserve"> שיש ללכת צמוד אליו,</w:t>
      </w:r>
      <w:r w:rsidR="00133CE1" w:rsidRPr="005C2991">
        <w:rPr>
          <w:rFonts w:ascii="Arial" w:hAnsi="Arial" w:cs="Arial" w:hint="cs"/>
          <w:i/>
          <w:iCs/>
          <w:sz w:val="24"/>
          <w:szCs w:val="24"/>
          <w:rtl/>
        </w:rPr>
        <w:t xml:space="preserve"> לעקוב אחריו,</w:t>
      </w:r>
    </w:p>
    <w:p w14:paraId="2F9C2A52" w14:textId="77777777" w:rsidR="004C7A8B" w:rsidRPr="005C2991" w:rsidRDefault="00133CE1" w:rsidP="007D19F5">
      <w:pPr>
        <w:spacing w:line="240" w:lineRule="auto"/>
        <w:rPr>
          <w:rFonts w:ascii="Arial" w:hAnsi="Arial" w:cs="Arial"/>
          <w:sz w:val="24"/>
          <w:szCs w:val="24"/>
          <w:rtl/>
        </w:rPr>
      </w:pPr>
      <w:r w:rsidRPr="005C2991">
        <w:rPr>
          <w:rFonts w:ascii="Arial" w:hAnsi="Arial" w:cs="Arial" w:hint="cs"/>
          <w:i/>
          <w:iCs/>
          <w:sz w:val="24"/>
          <w:szCs w:val="24"/>
          <w:rtl/>
        </w:rPr>
        <w:t xml:space="preserve"> ה</w:t>
      </w:r>
      <w:r w:rsidR="002302E0" w:rsidRPr="005C2991">
        <w:rPr>
          <w:rFonts w:ascii="Arial" w:hAnsi="Arial" w:cs="Arial" w:hint="cs"/>
          <w:i/>
          <w:iCs/>
          <w:sz w:val="24"/>
          <w:szCs w:val="24"/>
          <w:rtl/>
        </w:rPr>
        <w:t xml:space="preserve">וא המדע-הבדיוני". </w:t>
      </w:r>
      <w:r w:rsidR="002302E0" w:rsidRPr="005C2991">
        <w:rPr>
          <w:rFonts w:ascii="Arial" w:hAnsi="Arial" w:cs="Arial" w:hint="cs"/>
          <w:sz w:val="24"/>
          <w:szCs w:val="24"/>
          <w:rtl/>
        </w:rPr>
        <w:t>(לאקאן, 1974)</w:t>
      </w:r>
      <w:r w:rsidR="007D19F5" w:rsidRPr="005C2991">
        <w:rPr>
          <w:rStyle w:val="EndnoteReference"/>
          <w:rFonts w:ascii="Arial" w:hAnsi="Arial" w:cs="Arial"/>
          <w:sz w:val="24"/>
          <w:szCs w:val="24"/>
          <w:rtl/>
        </w:rPr>
        <w:endnoteReference w:id="1"/>
      </w:r>
    </w:p>
    <w:p w14:paraId="15104A22" w14:textId="77777777" w:rsidR="007D19F5" w:rsidRPr="005C2991" w:rsidRDefault="007D19F5" w:rsidP="007D19F5">
      <w:pPr>
        <w:spacing w:line="240" w:lineRule="auto"/>
        <w:rPr>
          <w:rFonts w:ascii="Arial" w:hAnsi="Arial" w:cs="Arial"/>
          <w:sz w:val="24"/>
          <w:szCs w:val="24"/>
          <w:rtl/>
        </w:rPr>
      </w:pPr>
    </w:p>
    <w:p w14:paraId="2CF8B2A0" w14:textId="77777777" w:rsidR="009E4CB2" w:rsidRPr="005C2991" w:rsidRDefault="009E4CB2" w:rsidP="00B7582A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5C2991">
        <w:rPr>
          <w:rFonts w:ascii="Arial" w:hAnsi="Arial" w:cs="Arial"/>
          <w:sz w:val="24"/>
          <w:szCs w:val="24"/>
          <w:rtl/>
        </w:rPr>
        <w:t xml:space="preserve">לא קראתי, כמעט, מדע </w:t>
      </w:r>
      <w:r w:rsidR="001311E3" w:rsidRPr="005C2991">
        <w:rPr>
          <w:rFonts w:ascii="Arial" w:hAnsi="Arial" w:cs="Arial" w:hint="cs"/>
          <w:sz w:val="24"/>
          <w:szCs w:val="24"/>
          <w:rtl/>
        </w:rPr>
        <w:t>בדיוני</w:t>
      </w:r>
      <w:r w:rsidRPr="005C2991">
        <w:rPr>
          <w:rFonts w:ascii="Arial" w:hAnsi="Arial" w:cs="Arial"/>
          <w:sz w:val="24"/>
          <w:szCs w:val="24"/>
          <w:rtl/>
        </w:rPr>
        <w:t xml:space="preserve"> </w:t>
      </w:r>
      <w:r w:rsidR="002E0BC3" w:rsidRPr="005C2991">
        <w:rPr>
          <w:rFonts w:ascii="Arial" w:hAnsi="Arial" w:cs="Arial" w:hint="cs"/>
          <w:sz w:val="24"/>
          <w:szCs w:val="24"/>
          <w:rtl/>
        </w:rPr>
        <w:t>אבל</w:t>
      </w:r>
      <w:r w:rsidRPr="005C2991">
        <w:rPr>
          <w:rFonts w:ascii="Arial" w:hAnsi="Arial" w:cs="Arial"/>
          <w:sz w:val="24"/>
          <w:szCs w:val="24"/>
          <w:rtl/>
        </w:rPr>
        <w:t xml:space="preserve"> הוא היה תמיד שם כהדהוד הבחירות </w:t>
      </w:r>
      <w:r w:rsidR="00397838" w:rsidRPr="005C2991">
        <w:rPr>
          <w:rFonts w:ascii="Arial" w:hAnsi="Arial" w:cs="Arial" w:hint="cs"/>
          <w:sz w:val="24"/>
          <w:szCs w:val="24"/>
          <w:rtl/>
        </w:rPr>
        <w:t>של אלו ש</w:t>
      </w:r>
      <w:r w:rsidR="004B7322" w:rsidRPr="005C2991">
        <w:rPr>
          <w:rFonts w:ascii="Arial" w:hAnsi="Arial" w:cs="Arial" w:hint="cs"/>
          <w:sz w:val="24"/>
          <w:szCs w:val="24"/>
          <w:rtl/>
        </w:rPr>
        <w:t>בשדה האהבה</w:t>
      </w:r>
      <w:r w:rsidRPr="005C2991">
        <w:rPr>
          <w:rFonts w:ascii="Arial" w:hAnsi="Arial" w:cs="Arial"/>
          <w:sz w:val="24"/>
          <w:szCs w:val="24"/>
          <w:rtl/>
        </w:rPr>
        <w:t>.</w:t>
      </w:r>
    </w:p>
    <w:p w14:paraId="5BE96769" w14:textId="77777777" w:rsidR="000866BD" w:rsidRPr="005C2991" w:rsidRDefault="006750B3" w:rsidP="009F33D9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5C2991">
        <w:rPr>
          <w:rFonts w:ascii="Arial" w:hAnsi="Arial" w:cs="Arial" w:hint="cs"/>
          <w:sz w:val="24"/>
          <w:szCs w:val="24"/>
          <w:rtl/>
        </w:rPr>
        <w:t xml:space="preserve">ב- 2012 </w:t>
      </w:r>
      <w:r w:rsidR="000866BD" w:rsidRPr="005C2991">
        <w:rPr>
          <w:rFonts w:ascii="Arial" w:hAnsi="Arial" w:cs="Arial" w:hint="cs"/>
          <w:sz w:val="24"/>
          <w:szCs w:val="24"/>
          <w:rtl/>
        </w:rPr>
        <w:t>בראיון בבואנוס א</w:t>
      </w:r>
      <w:r w:rsidR="0080783E">
        <w:rPr>
          <w:rFonts w:ascii="Arial" w:hAnsi="Arial" w:cs="Arial" w:hint="cs"/>
          <w:sz w:val="24"/>
          <w:szCs w:val="24"/>
          <w:rtl/>
        </w:rPr>
        <w:t>י</w:t>
      </w:r>
      <w:r w:rsidR="000866BD" w:rsidRPr="005C2991">
        <w:rPr>
          <w:rFonts w:ascii="Arial" w:hAnsi="Arial" w:cs="Arial" w:hint="cs"/>
          <w:sz w:val="24"/>
          <w:szCs w:val="24"/>
          <w:rtl/>
        </w:rPr>
        <w:t xml:space="preserve">ירס, אריק </w:t>
      </w:r>
      <w:proofErr w:type="spellStart"/>
      <w:r w:rsidR="000866BD" w:rsidRPr="005C2991">
        <w:rPr>
          <w:rFonts w:ascii="Arial" w:hAnsi="Arial" w:cs="Arial" w:hint="cs"/>
          <w:sz w:val="24"/>
          <w:szCs w:val="24"/>
          <w:rtl/>
        </w:rPr>
        <w:t>לוראן</w:t>
      </w:r>
      <w:proofErr w:type="spellEnd"/>
      <w:r w:rsidR="000866BD" w:rsidRPr="005C2991">
        <w:rPr>
          <w:rFonts w:ascii="Arial" w:hAnsi="Arial" w:cs="Arial" w:hint="cs"/>
          <w:sz w:val="24"/>
          <w:szCs w:val="24"/>
          <w:rtl/>
        </w:rPr>
        <w:t xml:space="preserve"> אומר שהוא </w:t>
      </w:r>
      <w:r w:rsidR="009F33D9" w:rsidRPr="005C2991">
        <w:rPr>
          <w:rFonts w:ascii="Arial" w:hAnsi="Arial" w:cs="Arial" w:hint="cs"/>
          <w:sz w:val="24"/>
          <w:szCs w:val="24"/>
          <w:rtl/>
        </w:rPr>
        <w:t>פגש</w:t>
      </w:r>
      <w:r w:rsidR="000866BD" w:rsidRPr="005C2991">
        <w:rPr>
          <w:rFonts w:ascii="Arial" w:hAnsi="Arial" w:cs="Arial" w:hint="cs"/>
          <w:sz w:val="24"/>
          <w:szCs w:val="24"/>
          <w:rtl/>
        </w:rPr>
        <w:t xml:space="preserve"> את פרויד כאשר היה תיכוניסט, </w:t>
      </w:r>
      <w:r w:rsidR="002B794E" w:rsidRPr="005C2991">
        <w:rPr>
          <w:rFonts w:ascii="Arial" w:hAnsi="Arial" w:cs="Arial" w:hint="cs"/>
          <w:sz w:val="24"/>
          <w:szCs w:val="24"/>
          <w:rtl/>
        </w:rPr>
        <w:t>וש</w:t>
      </w:r>
      <w:r w:rsidR="000866BD" w:rsidRPr="005C2991">
        <w:rPr>
          <w:rFonts w:ascii="Arial" w:hAnsi="Arial" w:cs="Arial" w:hint="cs"/>
          <w:sz w:val="24"/>
          <w:szCs w:val="24"/>
          <w:rtl/>
        </w:rPr>
        <w:t>הוא קר</w:t>
      </w:r>
      <w:r w:rsidRPr="005C2991">
        <w:rPr>
          <w:rFonts w:ascii="Arial" w:hAnsi="Arial" w:cs="Arial" w:hint="cs"/>
          <w:sz w:val="24"/>
          <w:szCs w:val="24"/>
          <w:rtl/>
        </w:rPr>
        <w:t>א</w:t>
      </w:r>
      <w:r w:rsidR="000866BD" w:rsidRPr="005C2991">
        <w:rPr>
          <w:rFonts w:ascii="Arial" w:hAnsi="Arial" w:cs="Arial" w:hint="cs"/>
          <w:sz w:val="24"/>
          <w:szCs w:val="24"/>
          <w:rtl/>
        </w:rPr>
        <w:t xml:space="preserve"> את פרויד </w:t>
      </w:r>
      <w:r w:rsidR="001311E3" w:rsidRPr="005C2991">
        <w:rPr>
          <w:rFonts w:ascii="Arial" w:hAnsi="Arial" w:cs="Arial" w:hint="cs"/>
          <w:sz w:val="24"/>
          <w:szCs w:val="24"/>
          <w:rtl/>
        </w:rPr>
        <w:t>כפי שהוא</w:t>
      </w:r>
      <w:r w:rsidR="008D7DF9" w:rsidRPr="005C2991">
        <w:rPr>
          <w:rFonts w:ascii="Arial" w:hAnsi="Arial" w:cs="Arial" w:hint="cs"/>
          <w:sz w:val="24"/>
          <w:szCs w:val="24"/>
          <w:rtl/>
        </w:rPr>
        <w:t>, כפי שהדור שלו</w:t>
      </w:r>
      <w:r w:rsidR="001311E3" w:rsidRPr="005C2991">
        <w:rPr>
          <w:rFonts w:ascii="Arial" w:hAnsi="Arial" w:cs="Arial" w:hint="cs"/>
          <w:sz w:val="24"/>
          <w:szCs w:val="24"/>
          <w:rtl/>
        </w:rPr>
        <w:t xml:space="preserve"> קר</w:t>
      </w:r>
      <w:r w:rsidRPr="005C2991">
        <w:rPr>
          <w:rFonts w:ascii="Arial" w:hAnsi="Arial" w:cs="Arial" w:hint="cs"/>
          <w:sz w:val="24"/>
          <w:szCs w:val="24"/>
          <w:rtl/>
        </w:rPr>
        <w:t>א</w:t>
      </w:r>
      <w:r w:rsidR="001311E3" w:rsidRPr="005C2991">
        <w:rPr>
          <w:rFonts w:ascii="Arial" w:hAnsi="Arial" w:cs="Arial" w:hint="cs"/>
          <w:sz w:val="24"/>
          <w:szCs w:val="24"/>
          <w:rtl/>
        </w:rPr>
        <w:t xml:space="preserve"> מדע בדיוני.</w:t>
      </w:r>
    </w:p>
    <w:p w14:paraId="24310555" w14:textId="77777777" w:rsidR="00423B3C" w:rsidRPr="005C2991" w:rsidRDefault="00E669C3" w:rsidP="00333CC7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 w:rsidRPr="005C2991">
        <w:rPr>
          <w:rFonts w:ascii="Arial" w:hAnsi="Arial" w:cs="Arial" w:hint="cs"/>
          <w:sz w:val="24"/>
          <w:szCs w:val="24"/>
          <w:rtl/>
        </w:rPr>
        <w:t>ש</w:t>
      </w:r>
      <w:r w:rsidR="00FF25EC" w:rsidRPr="005C2991">
        <w:rPr>
          <w:rFonts w:ascii="Arial" w:hAnsi="Arial" w:cs="Arial" w:hint="cs"/>
          <w:sz w:val="24"/>
          <w:szCs w:val="24"/>
          <w:rtl/>
        </w:rPr>
        <w:t xml:space="preserve">ואלים אותו על המפגש שלו עם פרויד. </w:t>
      </w:r>
      <w:proofErr w:type="spellStart"/>
      <w:r w:rsidR="009F33D9" w:rsidRPr="005C2991">
        <w:rPr>
          <w:rFonts w:ascii="Arial" w:hAnsi="Arial" w:cs="Arial" w:hint="cs"/>
          <w:sz w:val="24"/>
          <w:szCs w:val="24"/>
          <w:rtl/>
        </w:rPr>
        <w:t>לוראן</w:t>
      </w:r>
      <w:proofErr w:type="spellEnd"/>
      <w:r w:rsidR="009F33D9" w:rsidRPr="005C2991">
        <w:rPr>
          <w:rFonts w:ascii="Arial" w:hAnsi="Arial" w:cs="Arial" w:hint="cs"/>
          <w:sz w:val="24"/>
          <w:szCs w:val="24"/>
          <w:rtl/>
        </w:rPr>
        <w:t xml:space="preserve"> עונה: </w:t>
      </w:r>
      <w:r w:rsidR="00FF25EC" w:rsidRPr="005C2991">
        <w:rPr>
          <w:rFonts w:ascii="Arial" w:hAnsi="Arial" w:cs="Arial" w:hint="cs"/>
          <w:sz w:val="24"/>
          <w:szCs w:val="24"/>
          <w:rtl/>
        </w:rPr>
        <w:t xml:space="preserve">"פגשתי את פרויד כאשר הייתי בן 15. הייתה אז הפצה המונית של ספרי-כיס. </w:t>
      </w:r>
      <w:r w:rsidR="00157646" w:rsidRPr="005C2991">
        <w:rPr>
          <w:rFonts w:ascii="Arial" w:hAnsi="Arial" w:cs="Arial" w:hint="cs"/>
          <w:sz w:val="24"/>
          <w:szCs w:val="24"/>
          <w:rtl/>
        </w:rPr>
        <w:t xml:space="preserve">העבודות של פרויד יצאו </w:t>
      </w:r>
      <w:r w:rsidR="00FF25EC" w:rsidRPr="005C2991">
        <w:rPr>
          <w:rFonts w:ascii="Arial" w:hAnsi="Arial" w:cs="Arial" w:hint="cs"/>
          <w:sz w:val="24"/>
          <w:szCs w:val="24"/>
          <w:rtl/>
        </w:rPr>
        <w:t xml:space="preserve">ב- </w:t>
      </w:r>
      <w:r w:rsidR="00157646" w:rsidRPr="005C2991">
        <w:rPr>
          <w:rFonts w:ascii="Arial" w:hAnsi="Arial" w:cs="Arial"/>
          <w:sz w:val="24"/>
          <w:szCs w:val="24"/>
          <w:lang w:val="en-GB"/>
        </w:rPr>
        <w:t>.</w:t>
      </w:r>
      <w:proofErr w:type="spellStart"/>
      <w:r w:rsidR="00FF25EC" w:rsidRPr="005C2991">
        <w:rPr>
          <w:rFonts w:ascii="Arial" w:hAnsi="Arial" w:cs="Arial"/>
          <w:sz w:val="24"/>
          <w:szCs w:val="24"/>
          <w:lang w:val="en-GB"/>
        </w:rPr>
        <w:t>Payot</w:t>
      </w:r>
      <w:proofErr w:type="spellEnd"/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157646" w:rsidRPr="005C2991">
        <w:rPr>
          <w:rFonts w:ascii="Arial" w:hAnsi="Arial" w:cs="Arial" w:hint="cs"/>
          <w:sz w:val="24"/>
          <w:szCs w:val="24"/>
          <w:rtl/>
          <w:lang w:val="en-US"/>
        </w:rPr>
        <w:t>אפשר היה למצוא את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פשר החלומות, </w:t>
      </w:r>
      <w:r w:rsidR="008B469B">
        <w:rPr>
          <w:rFonts w:ascii="Arial" w:hAnsi="Arial" w:cs="Arial" w:hint="cs"/>
          <w:sz w:val="24"/>
          <w:szCs w:val="24"/>
          <w:rtl/>
          <w:lang w:val="en-GB"/>
        </w:rPr>
        <w:t xml:space="preserve">זה 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>היה הספר הראשון ש</w:t>
      </w:r>
      <w:r w:rsidR="00FA06C0" w:rsidRPr="005C2991">
        <w:rPr>
          <w:rFonts w:ascii="Arial" w:hAnsi="Arial" w:cs="Arial" w:hint="cs"/>
          <w:sz w:val="24"/>
          <w:szCs w:val="24"/>
          <w:rtl/>
          <w:lang w:val="en-GB"/>
        </w:rPr>
        <w:t>ל</w:t>
      </w:r>
      <w:r w:rsidR="00540118">
        <w:rPr>
          <w:rFonts w:ascii="Arial" w:hAnsi="Arial" w:cs="Arial" w:hint="cs"/>
          <w:sz w:val="24"/>
          <w:szCs w:val="24"/>
          <w:rtl/>
          <w:lang w:val="en-GB"/>
        </w:rPr>
        <w:t>כ</w:t>
      </w:r>
      <w:r w:rsidR="00FA06C0" w:rsidRPr="005C2991">
        <w:rPr>
          <w:rFonts w:ascii="Arial" w:hAnsi="Arial" w:cs="Arial" w:hint="cs"/>
          <w:sz w:val="24"/>
          <w:szCs w:val="24"/>
          <w:rtl/>
          <w:lang w:val="en-GB"/>
        </w:rPr>
        <w:t>ד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אותי, אחר כך</w:t>
      </w:r>
      <w:r w:rsidR="009F33D9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יצאו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המסות על המיניות</w:t>
      </w:r>
      <w:r w:rsidR="009F33D9" w:rsidRPr="005C2991">
        <w:rPr>
          <w:rFonts w:ascii="Arial" w:hAnsi="Arial" w:cs="Arial" w:hint="cs"/>
          <w:sz w:val="24"/>
          <w:szCs w:val="24"/>
          <w:rtl/>
          <w:lang w:val="en-GB"/>
        </w:rPr>
        <w:t>,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15764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המבוא לפסיכואנליזה, </w:t>
      </w:r>
      <w:r w:rsidR="00A24788">
        <w:rPr>
          <w:rFonts w:ascii="Arial" w:hAnsi="Arial" w:cs="Arial" w:hint="cs"/>
          <w:sz w:val="24"/>
          <w:szCs w:val="24"/>
          <w:rtl/>
          <w:lang w:val="en-GB"/>
        </w:rPr>
        <w:t xml:space="preserve">ואלו 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מייד תפסו את תשומת ליבי. </w:t>
      </w:r>
      <w:r w:rsidR="0015764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היה מעניין כי היה 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>ידע שלא לימדו אותו בבית הס</w:t>
      </w:r>
      <w:r w:rsidR="00E56846" w:rsidRPr="005C2991">
        <w:rPr>
          <w:rFonts w:ascii="Arial" w:hAnsi="Arial" w:cs="Arial" w:hint="cs"/>
          <w:sz w:val="24"/>
          <w:szCs w:val="24"/>
          <w:rtl/>
          <w:lang w:val="en-GB"/>
        </w:rPr>
        <w:t>פ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ר, היה ידע אחר, ידע של התקופה. עבורי לא היה מדובר בפרויד היסטורי, זה היה פרויד מאותה תקופה, מאד 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>עכשוו</w:t>
      </w:r>
      <w:r w:rsidRPr="005C2991">
        <w:rPr>
          <w:rFonts w:ascii="Arial" w:hAnsi="Arial" w:cs="Arial" w:hint="eastAsia"/>
          <w:sz w:val="24"/>
          <w:szCs w:val="24"/>
          <w:rtl/>
          <w:lang w:val="en-GB"/>
        </w:rPr>
        <w:t>י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, </w:t>
      </w:r>
      <w:r w:rsidR="00157646" w:rsidRPr="005C2991">
        <w:rPr>
          <w:rFonts w:ascii="Arial" w:hAnsi="Arial" w:cs="Arial" w:hint="cs"/>
          <w:sz w:val="24"/>
          <w:szCs w:val="24"/>
          <w:rtl/>
          <w:lang w:val="en-GB"/>
        </w:rPr>
        <w:t>כי הגישה לידע של פרויד הייתה ב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>רגע ההוא</w:t>
      </w:r>
      <w:r w:rsidR="00CB3285">
        <w:rPr>
          <w:rFonts w:ascii="Arial" w:hAnsi="Arial" w:cs="Arial" w:hint="cs"/>
          <w:sz w:val="24"/>
          <w:szCs w:val="24"/>
          <w:rtl/>
          <w:lang w:val="en-GB"/>
        </w:rPr>
        <w:t>, רגע של הפצתם של ספרי-כיס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. הגישה </w:t>
      </w:r>
      <w:r w:rsidR="004C4F30">
        <w:rPr>
          <w:rFonts w:ascii="Arial" w:hAnsi="Arial" w:cs="Arial" w:hint="cs"/>
          <w:sz w:val="24"/>
          <w:szCs w:val="24"/>
          <w:rtl/>
          <w:lang w:val="en-GB"/>
        </w:rPr>
        <w:t>אל פרויד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לא הייתה דרך מוסד כלשהו, לא באמצעות קורסים באוניברסיטה</w:t>
      </w:r>
      <w:r w:rsidR="00933923" w:rsidRPr="005C2991">
        <w:rPr>
          <w:rFonts w:ascii="Arial" w:hAnsi="Arial" w:cs="Arial" w:hint="cs"/>
          <w:sz w:val="24"/>
          <w:szCs w:val="24"/>
          <w:rtl/>
          <w:lang w:val="en-GB"/>
        </w:rPr>
        <w:t>, ב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>פסיכולוגיה. זה היה גילוי כתוצאה של גישה ישירה. אחד הדברים המקסימים באינטרנט</w:t>
      </w:r>
      <w:r w:rsidR="009F33D9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E734D1">
        <w:rPr>
          <w:rFonts w:ascii="Arial" w:hAnsi="Arial" w:cs="Arial" w:hint="cs"/>
          <w:sz w:val="24"/>
          <w:szCs w:val="24"/>
          <w:rtl/>
          <w:lang w:val="en-GB"/>
        </w:rPr>
        <w:t xml:space="preserve">בזמנינו </w:t>
      </w:r>
      <w:r w:rsidR="00B308C0">
        <w:rPr>
          <w:rFonts w:ascii="Arial" w:hAnsi="Arial" w:cs="Arial" w:hint="cs"/>
          <w:sz w:val="24"/>
          <w:szCs w:val="24"/>
          <w:rtl/>
          <w:lang w:val="en-GB"/>
        </w:rPr>
        <w:t>ש</w:t>
      </w:r>
      <w:r w:rsidR="009F33D9" w:rsidRPr="005C2991">
        <w:rPr>
          <w:rFonts w:ascii="Arial" w:hAnsi="Arial" w:cs="Arial" w:hint="cs"/>
          <w:sz w:val="24"/>
          <w:szCs w:val="24"/>
          <w:rtl/>
          <w:lang w:val="en-GB"/>
        </w:rPr>
        <w:t>הוא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גישה ללא תיווך מוסדי, ידע </w:t>
      </w:r>
      <w:r w:rsidR="009F33D9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בלשון </w:t>
      </w:r>
      <w:r w:rsidR="00FF25EC" w:rsidRPr="005C2991">
        <w:rPr>
          <w:rFonts w:ascii="Arial" w:hAnsi="Arial" w:cs="Arial" w:hint="cs"/>
          <w:sz w:val="24"/>
          <w:szCs w:val="24"/>
          <w:rtl/>
          <w:lang w:val="en-GB"/>
        </w:rPr>
        <w:t>רבים</w:t>
      </w:r>
      <w:r w:rsidR="00933923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- ידעים</w:t>
      </w:r>
      <w:r w:rsidR="009F33D9" w:rsidRPr="005C2991">
        <w:rPr>
          <w:rFonts w:ascii="Arial" w:hAnsi="Arial" w:cs="Arial" w:hint="cs"/>
          <w:sz w:val="24"/>
          <w:szCs w:val="24"/>
          <w:rtl/>
          <w:lang w:val="en-GB"/>
        </w:rPr>
        <w:t>.</w:t>
      </w:r>
      <w:r w:rsidR="00C27D48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שם יש לך ספריה אוניברסאלית ממומשת שמאפשרת גישה לטקסטים מבלי לעבור דרך תיווך מוסדי.</w:t>
      </w:r>
      <w:r w:rsidR="007927FB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זה קרה בתחילת שנות ה</w:t>
      </w:r>
      <w:r w:rsidR="00BA5094">
        <w:rPr>
          <w:rFonts w:ascii="Arial" w:hAnsi="Arial" w:cs="Arial" w:hint="cs"/>
          <w:sz w:val="24"/>
          <w:szCs w:val="24"/>
          <w:rtl/>
          <w:lang w:val="en-GB"/>
        </w:rPr>
        <w:t>-</w:t>
      </w:r>
      <w:r w:rsidR="007927FB" w:rsidRPr="005C2991">
        <w:rPr>
          <w:rFonts w:ascii="Arial" w:hAnsi="Arial" w:cs="Arial" w:hint="cs"/>
          <w:sz w:val="24"/>
          <w:szCs w:val="24"/>
          <w:rtl/>
          <w:lang w:val="en-GB"/>
        </w:rPr>
        <w:t>'60 עם ה</w:t>
      </w:r>
      <w:r w:rsidR="00BA5094">
        <w:rPr>
          <w:rFonts w:ascii="Arial" w:hAnsi="Arial" w:cs="Arial" w:hint="cs"/>
          <w:sz w:val="24"/>
          <w:szCs w:val="24"/>
          <w:rtl/>
          <w:lang w:val="en-GB"/>
        </w:rPr>
        <w:t>פצת</w:t>
      </w:r>
      <w:r w:rsidR="007927FB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ספרי-הכיס.</w:t>
      </w:r>
      <w:r w:rsidR="00514405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>וגם קיומ</w:t>
      </w:r>
      <w:r w:rsidR="0042634C">
        <w:rPr>
          <w:rFonts w:ascii="Arial" w:hAnsi="Arial" w:cs="Arial" w:hint="cs"/>
          <w:sz w:val="24"/>
          <w:szCs w:val="24"/>
          <w:rtl/>
          <w:lang w:val="en-GB"/>
        </w:rPr>
        <w:t>ן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של </w:t>
      </w:r>
      <w:r w:rsidR="009F33D9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חנויות 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>ספרי</w:t>
      </w:r>
      <w:r w:rsidR="009F33D9" w:rsidRPr="005C2991">
        <w:rPr>
          <w:rFonts w:ascii="Arial" w:hAnsi="Arial" w:cs="Arial" w:hint="cs"/>
          <w:sz w:val="24"/>
          <w:szCs w:val="24"/>
          <w:rtl/>
          <w:lang w:val="en-GB"/>
        </w:rPr>
        <w:t>ם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פתוחות, מעניינות, עם ריבוי </w:t>
      </w:r>
      <w:r w:rsidR="009F33D9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מתחדש של 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>ספרים. מקומות אלו כמעט ולא קיימים היום. יש פחות חנויות ספרים ויותר סופרמרקטים לספרים.</w:t>
      </w:r>
      <w:r w:rsidR="00D213B3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אם היה תיווך מוסדי במפגש</w:t>
      </w:r>
      <w:r w:rsidR="0015764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זה</w:t>
      </w:r>
      <w:r w:rsidR="00D213B3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D213B3" w:rsidRPr="00B32FCD">
        <w:rPr>
          <w:rFonts w:ascii="Arial" w:hAnsi="Arial" w:cs="Arial" w:hint="cs"/>
          <w:sz w:val="24"/>
          <w:szCs w:val="24"/>
          <w:rtl/>
          <w:lang w:val="en-GB"/>
        </w:rPr>
        <w:t>עם פרויד, זה היה חנות הספרים כמוסד.</w:t>
      </w:r>
      <w:r w:rsidR="00157646" w:rsidRPr="00B32FCD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872A2B" w:rsidRPr="00B32FCD">
        <w:rPr>
          <w:rFonts w:ascii="Arial" w:hAnsi="Arial" w:cs="Arial" w:hint="cs"/>
          <w:sz w:val="24"/>
          <w:szCs w:val="24"/>
          <w:rtl/>
          <w:lang w:val="en-GB"/>
        </w:rPr>
        <w:t>ב</w:t>
      </w:r>
      <w:r w:rsidR="00157646" w:rsidRPr="00B32FCD">
        <w:rPr>
          <w:rFonts w:ascii="Arial" w:hAnsi="Arial" w:cs="Arial" w:hint="cs"/>
          <w:sz w:val="24"/>
          <w:szCs w:val="24"/>
          <w:rtl/>
          <w:lang w:val="en-GB"/>
        </w:rPr>
        <w:t>ת</w:t>
      </w:r>
      <w:r w:rsidR="00872A2B" w:rsidRPr="00B32FCD">
        <w:rPr>
          <w:rFonts w:ascii="Arial" w:hAnsi="Arial" w:cs="Arial" w:hint="cs"/>
          <w:sz w:val="24"/>
          <w:szCs w:val="24"/>
          <w:rtl/>
          <w:lang w:val="en-GB"/>
        </w:rPr>
        <w:t>יווך ש</w:t>
      </w:r>
      <w:r w:rsidR="00157646" w:rsidRPr="00B32FCD">
        <w:rPr>
          <w:rFonts w:ascii="Arial" w:hAnsi="Arial" w:cs="Arial" w:hint="cs"/>
          <w:sz w:val="24"/>
          <w:szCs w:val="24"/>
          <w:rtl/>
          <w:lang w:val="en-GB"/>
        </w:rPr>
        <w:t xml:space="preserve">ל </w:t>
      </w:r>
      <w:r w:rsidR="00872A2B" w:rsidRPr="00B32FCD">
        <w:rPr>
          <w:rFonts w:ascii="Arial" w:hAnsi="Arial" w:cs="Arial" w:hint="cs"/>
          <w:sz w:val="24"/>
          <w:szCs w:val="24"/>
          <w:rtl/>
          <w:lang w:val="en-GB"/>
        </w:rPr>
        <w:t>מי</w:t>
      </w:r>
      <w:r w:rsidR="00157646" w:rsidRPr="00B32FCD">
        <w:rPr>
          <w:rFonts w:ascii="Arial" w:hAnsi="Arial" w:cs="Arial" w:hint="cs"/>
          <w:sz w:val="24"/>
          <w:szCs w:val="24"/>
          <w:rtl/>
          <w:lang w:val="en-GB"/>
        </w:rPr>
        <w:t xml:space="preserve"> שיכל לייע</w:t>
      </w:r>
      <w:r w:rsidR="00157646" w:rsidRPr="00B32FCD">
        <w:rPr>
          <w:rFonts w:ascii="Arial" w:hAnsi="Arial" w:cs="Arial" w:hint="eastAsia"/>
          <w:sz w:val="24"/>
          <w:szCs w:val="24"/>
          <w:rtl/>
          <w:lang w:val="en-GB"/>
        </w:rPr>
        <w:t>ץ</w:t>
      </w:r>
      <w:r w:rsidR="002B34FA" w:rsidRPr="00B32FCD">
        <w:rPr>
          <w:rFonts w:ascii="Arial" w:hAnsi="Arial" w:cs="Arial" w:hint="cs"/>
          <w:sz w:val="24"/>
          <w:szCs w:val="24"/>
          <w:rtl/>
          <w:lang w:val="en-GB"/>
        </w:rPr>
        <w:t xml:space="preserve"> ספר זה</w:t>
      </w:r>
      <w:r w:rsidR="00FA06C0" w:rsidRPr="00B32FCD">
        <w:rPr>
          <w:rFonts w:ascii="Arial" w:hAnsi="Arial" w:cs="Arial" w:hint="cs"/>
          <w:sz w:val="24"/>
          <w:szCs w:val="24"/>
          <w:rtl/>
          <w:lang w:val="en-GB"/>
        </w:rPr>
        <w:t xml:space="preserve"> או אחר</w:t>
      </w:r>
      <w:r w:rsidR="002B34FA" w:rsidRPr="00B32FCD">
        <w:rPr>
          <w:rFonts w:ascii="Arial" w:hAnsi="Arial" w:cs="Arial" w:hint="cs"/>
          <w:sz w:val="24"/>
          <w:szCs w:val="24"/>
          <w:rtl/>
          <w:lang w:val="en-GB"/>
        </w:rPr>
        <w:t xml:space="preserve">, </w:t>
      </w:r>
      <w:r w:rsidR="00B32FCD">
        <w:rPr>
          <w:rFonts w:ascii="Arial" w:hAnsi="Arial" w:cs="Arial" w:hint="cs"/>
          <w:sz w:val="24"/>
          <w:szCs w:val="24"/>
          <w:rtl/>
          <w:lang w:val="en-GB"/>
        </w:rPr>
        <w:t>מיש</w:t>
      </w:r>
      <w:r w:rsidR="002B34FA" w:rsidRPr="00B32FCD">
        <w:rPr>
          <w:rFonts w:ascii="Arial" w:hAnsi="Arial" w:cs="Arial" w:hint="cs"/>
          <w:sz w:val="24"/>
          <w:szCs w:val="24"/>
          <w:rtl/>
          <w:lang w:val="en-GB"/>
        </w:rPr>
        <w:t xml:space="preserve">הו </w:t>
      </w:r>
      <w:r w:rsidR="00B32FCD">
        <w:rPr>
          <w:rFonts w:ascii="Arial" w:hAnsi="Arial" w:cs="Arial" w:hint="cs"/>
          <w:sz w:val="24"/>
          <w:szCs w:val="24"/>
          <w:rtl/>
          <w:lang w:val="en-GB"/>
        </w:rPr>
        <w:t>ש</w:t>
      </w:r>
      <w:r w:rsidR="002B34FA" w:rsidRPr="00B32FCD">
        <w:rPr>
          <w:rFonts w:ascii="Arial" w:hAnsi="Arial" w:cs="Arial" w:hint="cs"/>
          <w:sz w:val="24"/>
          <w:szCs w:val="24"/>
          <w:rtl/>
          <w:lang w:val="en-GB"/>
        </w:rPr>
        <w:t>הכיר אותי, כי השתוקקתי לקרוא והוא היה מייעץ לי, מה יכול לעניין אותי.</w:t>
      </w:r>
      <w:r w:rsidR="00B32FCD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D213B3" w:rsidRPr="005C2991">
        <w:rPr>
          <w:rFonts w:ascii="Arial" w:hAnsi="Arial" w:cs="Arial" w:hint="cs"/>
          <w:sz w:val="24"/>
          <w:szCs w:val="24"/>
          <w:rtl/>
          <w:lang w:val="en-GB"/>
        </w:rPr>
        <w:t>מפגש בו בזמן דורי וסינגולארי, דורי באמצעות המוסד שהיה קיים באותה תקופה. היום עבור נער בגיל</w:t>
      </w:r>
      <w:r w:rsidR="009F33D9" w:rsidRPr="005C2991">
        <w:rPr>
          <w:rFonts w:ascii="Arial" w:hAnsi="Arial" w:cs="Arial" w:hint="cs"/>
          <w:sz w:val="24"/>
          <w:szCs w:val="24"/>
          <w:rtl/>
          <w:lang w:val="en-GB"/>
        </w:rPr>
        <w:t>י</w:t>
      </w:r>
      <w:r w:rsidR="00D213B3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אז, </w:t>
      </w:r>
      <w:r w:rsidR="009F33D9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זה </w:t>
      </w:r>
      <w:r w:rsidR="00AD69FD" w:rsidRPr="005C2991">
        <w:rPr>
          <w:rFonts w:ascii="Arial" w:hAnsi="Arial" w:cs="Arial" w:hint="cs"/>
          <w:sz w:val="24"/>
          <w:szCs w:val="24"/>
          <w:rtl/>
          <w:lang w:val="en-GB"/>
        </w:rPr>
        <w:t>קורה</w:t>
      </w:r>
      <w:r w:rsidR="00D213B3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דרך הגישה </w:t>
      </w:r>
      <w:r w:rsidR="00AD69FD" w:rsidRPr="005C2991">
        <w:rPr>
          <w:rFonts w:ascii="Arial" w:hAnsi="Arial" w:cs="Arial" w:hint="cs"/>
          <w:sz w:val="24"/>
          <w:szCs w:val="24"/>
          <w:rtl/>
          <w:lang w:val="en-GB"/>
        </w:rPr>
        <w:t>לאינטרנט, תוך כדי חיפוש</w:t>
      </w:r>
      <w:r w:rsidR="002B34FA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הדבר האחרון</w:t>
      </w:r>
      <w:r w:rsidR="00AD69F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שעולה</w:t>
      </w:r>
      <w:r w:rsidR="009F33D9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ברשת</w:t>
      </w:r>
      <w:r w:rsidR="002B34FA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בנושא מסוים</w:t>
      </w:r>
      <w:r w:rsidR="00AD69F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, </w:t>
      </w:r>
      <w:r w:rsidR="005151FF">
        <w:rPr>
          <w:rFonts w:ascii="Arial" w:hAnsi="Arial" w:cs="Arial" w:hint="cs"/>
          <w:sz w:val="24"/>
          <w:szCs w:val="24"/>
          <w:rtl/>
          <w:lang w:val="en-GB"/>
        </w:rPr>
        <w:lastRenderedPageBreak/>
        <w:t>למצוא את הרפרו</w:t>
      </w:r>
      <w:r w:rsidR="00333CC7">
        <w:rPr>
          <w:rFonts w:ascii="Arial" w:hAnsi="Arial" w:cs="Arial" w:hint="cs"/>
          <w:sz w:val="24"/>
          <w:szCs w:val="24"/>
          <w:rtl/>
          <w:lang w:val="en-GB"/>
        </w:rPr>
        <w:t>ר</w:t>
      </w:r>
      <w:r w:rsidR="005151FF">
        <w:rPr>
          <w:rFonts w:ascii="Arial" w:hAnsi="Arial" w:cs="Arial" w:hint="cs"/>
          <w:sz w:val="24"/>
          <w:szCs w:val="24"/>
          <w:rtl/>
          <w:lang w:val="en-GB"/>
        </w:rPr>
        <w:t xml:space="preserve">ים שלו. </w:t>
      </w:r>
      <w:r w:rsidR="00AD69F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המפגש הזה היה אישי ביותר אבל היה </w:t>
      </w:r>
      <w:r w:rsidR="00446A6F">
        <w:rPr>
          <w:rFonts w:ascii="Arial" w:hAnsi="Arial" w:cs="Arial" w:hint="cs"/>
          <w:sz w:val="24"/>
          <w:szCs w:val="24"/>
          <w:rtl/>
          <w:lang w:val="en-GB"/>
        </w:rPr>
        <w:t xml:space="preserve">לו </w:t>
      </w:r>
      <w:r w:rsidR="00AD69F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אפקט דורי, שפתח את האפשרות לדבר עם החברים. </w:t>
      </w:r>
      <w:r w:rsidR="00FA06C0" w:rsidRPr="005C2991">
        <w:rPr>
          <w:rFonts w:ascii="Arial" w:hAnsi="Arial" w:cs="Arial" w:hint="cs"/>
          <w:sz w:val="24"/>
          <w:szCs w:val="24"/>
          <w:rtl/>
          <w:lang w:val="en-GB"/>
        </w:rPr>
        <w:t>דבר מדהים הוא</w:t>
      </w:r>
      <w:r w:rsidR="002B34FA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137A53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שפרויד נכנס </w:t>
      </w:r>
      <w:r w:rsidR="00446A6F">
        <w:rPr>
          <w:rFonts w:ascii="Arial" w:hAnsi="Arial" w:cs="Arial" w:hint="cs"/>
          <w:sz w:val="24"/>
          <w:szCs w:val="24"/>
          <w:rtl/>
          <w:lang w:val="en-GB"/>
        </w:rPr>
        <w:t>בתוך ה</w:t>
      </w:r>
      <w:r w:rsidR="002B34FA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שיחה עם חבורת החברים </w:t>
      </w:r>
      <w:r w:rsidR="00137A53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דרך </w:t>
      </w:r>
      <w:r w:rsidR="00AD69F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שיחה </w:t>
      </w:r>
      <w:r w:rsidR="002B34FA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שהתרכזה </w:t>
      </w:r>
      <w:r w:rsidR="002C433F" w:rsidRPr="005C2991">
        <w:rPr>
          <w:rFonts w:ascii="Arial" w:hAnsi="Arial" w:cs="Arial" w:hint="cs"/>
          <w:sz w:val="24"/>
          <w:szCs w:val="24"/>
          <w:rtl/>
          <w:lang w:val="en-GB"/>
        </w:rPr>
        <w:t>ב</w:t>
      </w:r>
      <w:r w:rsidR="00446A6F">
        <w:rPr>
          <w:rFonts w:ascii="Arial" w:hAnsi="Arial" w:cs="Arial" w:hint="cs"/>
          <w:sz w:val="24"/>
          <w:szCs w:val="24"/>
          <w:rtl/>
          <w:lang w:val="en-GB"/>
        </w:rPr>
        <w:t>מה ש</w:t>
      </w:r>
      <w:r w:rsidR="002C433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חדש </w:t>
      </w:r>
      <w:r w:rsidR="00137A53" w:rsidRPr="005C2991">
        <w:rPr>
          <w:rFonts w:ascii="Arial" w:hAnsi="Arial" w:cs="Arial" w:hint="cs"/>
          <w:sz w:val="24"/>
          <w:szCs w:val="24"/>
          <w:rtl/>
          <w:lang w:val="en-GB"/>
        </w:rPr>
        <w:t>מה</w:t>
      </w:r>
      <w:r w:rsidR="002E436C" w:rsidRPr="005C2991">
        <w:rPr>
          <w:rFonts w:ascii="Arial" w:hAnsi="Arial" w:cs="Arial" w:hint="cs"/>
          <w:sz w:val="24"/>
          <w:szCs w:val="24"/>
          <w:rtl/>
          <w:lang w:val="en-GB"/>
        </w:rPr>
        <w:t>צד</w:t>
      </w:r>
      <w:r w:rsidR="00137A53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של </w:t>
      </w:r>
      <w:r w:rsidR="002C433F" w:rsidRPr="005C2991">
        <w:rPr>
          <w:rFonts w:ascii="Arial" w:hAnsi="Arial" w:cs="Arial" w:hint="cs"/>
          <w:sz w:val="24"/>
          <w:szCs w:val="24"/>
          <w:rtl/>
          <w:lang w:val="en-GB"/>
        </w:rPr>
        <w:t>מדעי הרוח</w:t>
      </w:r>
      <w:r w:rsidR="002E436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ושיח</w:t>
      </w:r>
      <w:r w:rsidR="00FA06C0" w:rsidRPr="005C2991">
        <w:rPr>
          <w:rFonts w:ascii="Arial" w:hAnsi="Arial" w:cs="Arial" w:hint="cs"/>
          <w:sz w:val="24"/>
          <w:szCs w:val="24"/>
          <w:rtl/>
          <w:lang w:val="en-GB"/>
        </w:rPr>
        <w:t>ה</w:t>
      </w:r>
      <w:r w:rsidR="002E436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על</w:t>
      </w:r>
      <w:r w:rsidR="002C433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AD69F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מדע </w:t>
      </w:r>
      <w:r w:rsidR="00FF3B9D">
        <w:rPr>
          <w:rFonts w:ascii="Arial" w:hAnsi="Arial" w:cs="Arial" w:hint="cs"/>
          <w:sz w:val="24"/>
          <w:szCs w:val="24"/>
          <w:rtl/>
          <w:lang w:val="en-GB"/>
        </w:rPr>
        <w:t>ב</w:t>
      </w:r>
      <w:r w:rsidR="00AD69FD" w:rsidRPr="005C2991">
        <w:rPr>
          <w:rFonts w:ascii="Arial" w:hAnsi="Arial" w:cs="Arial" w:hint="cs"/>
          <w:sz w:val="24"/>
          <w:szCs w:val="24"/>
          <w:rtl/>
          <w:lang w:val="en-GB"/>
        </w:rPr>
        <w:t>דיוני</w:t>
      </w:r>
      <w:r w:rsidR="002B34FA" w:rsidRPr="005C2991">
        <w:rPr>
          <w:rFonts w:ascii="Arial" w:hAnsi="Arial" w:cs="Arial" w:hint="cs"/>
          <w:sz w:val="24"/>
          <w:szCs w:val="24"/>
          <w:rtl/>
          <w:lang w:val="en-GB"/>
        </w:rPr>
        <w:t>,</w:t>
      </w:r>
      <w:r w:rsidR="00AD69F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ש</w:t>
      </w:r>
      <w:r w:rsidR="001B7CEB">
        <w:rPr>
          <w:rFonts w:ascii="Arial" w:hAnsi="Arial" w:cs="Arial" w:hint="cs"/>
          <w:sz w:val="24"/>
          <w:szCs w:val="24"/>
          <w:rtl/>
          <w:lang w:val="en-GB"/>
        </w:rPr>
        <w:t xml:space="preserve">אותו </w:t>
      </w:r>
      <w:r w:rsidR="00423B3C" w:rsidRPr="005C2991">
        <w:rPr>
          <w:rFonts w:ascii="Arial" w:hAnsi="Arial" w:cs="Arial" w:hint="cs"/>
          <w:sz w:val="24"/>
          <w:szCs w:val="24"/>
          <w:rtl/>
          <w:lang w:val="en-GB"/>
        </w:rPr>
        <w:t>קראנו מלא</w:t>
      </w:r>
      <w:r w:rsidR="008A34D5" w:rsidRPr="005C2991">
        <w:rPr>
          <w:rFonts w:ascii="Arial" w:hAnsi="Arial" w:cs="Arial" w:hint="cs"/>
          <w:sz w:val="24"/>
          <w:szCs w:val="24"/>
          <w:rtl/>
          <w:lang w:val="en-GB"/>
        </w:rPr>
        <w:t>י</w:t>
      </w:r>
      <w:r w:rsidR="00423B3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תשוקה</w:t>
      </w:r>
      <w:r w:rsidR="002B34FA" w:rsidRPr="005C2991">
        <w:rPr>
          <w:rFonts w:ascii="Arial" w:hAnsi="Arial" w:cs="Arial" w:hint="cs"/>
          <w:sz w:val="24"/>
          <w:szCs w:val="24"/>
          <w:rtl/>
          <w:lang w:val="en-GB"/>
        </w:rPr>
        <w:t>.</w:t>
      </w:r>
      <w:r w:rsidR="00423B3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ואז פרויד, הוא היה גרסא של מדע בדיוני. היה פרויד כזה, פרויד שהבהיר את החלומות</w:t>
      </w:r>
      <w:r w:rsidR="002E436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שהיו לנו אבל כמשהו מאד אקטואלי, באותו אופן למשל ש</w:t>
      </w:r>
      <w:r w:rsidR="00423B3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גם </w:t>
      </w:r>
      <w:r w:rsidR="003D2913">
        <w:rPr>
          <w:rFonts w:ascii="Arial" w:hAnsi="Arial" w:cs="Arial" w:hint="cs"/>
          <w:sz w:val="24"/>
          <w:szCs w:val="24"/>
          <w:rtl/>
          <w:lang w:val="en-GB"/>
        </w:rPr>
        <w:t>א</w:t>
      </w:r>
      <w:r w:rsidR="00483D48">
        <w:rPr>
          <w:rFonts w:ascii="Arial" w:hAnsi="Arial" w:cs="Arial" w:hint="cs"/>
          <w:sz w:val="24"/>
          <w:szCs w:val="24"/>
          <w:rtl/>
          <w:lang w:val="en-GB"/>
        </w:rPr>
        <w:t>ס</w:t>
      </w:r>
      <w:r w:rsidR="003D2913">
        <w:rPr>
          <w:rFonts w:ascii="Arial" w:hAnsi="Arial" w:cs="Arial" w:hint="cs"/>
          <w:sz w:val="24"/>
          <w:szCs w:val="24"/>
          <w:rtl/>
          <w:lang w:val="en-GB"/>
        </w:rPr>
        <w:t>ימוב</w:t>
      </w:r>
      <w:r w:rsidR="00423B3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ברומן </w:t>
      </w:r>
      <w:r w:rsidR="00BF3219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מדע בדיוני </w:t>
      </w:r>
      <w:r w:rsidR="00BF3219">
        <w:rPr>
          <w:rFonts w:ascii="Arial" w:hAnsi="Arial" w:cs="Arial" w:hint="cs"/>
          <w:sz w:val="24"/>
          <w:szCs w:val="24"/>
          <w:rtl/>
          <w:lang w:val="en-GB"/>
        </w:rPr>
        <w:t>ל</w:t>
      </w:r>
      <w:r w:rsidR="00423B3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מופת, שמו </w:t>
      </w:r>
      <w:r w:rsidR="00423B3C" w:rsidRPr="00BF3219">
        <w:rPr>
          <w:rFonts w:ascii="Arial" w:hAnsi="Arial" w:cs="Arial"/>
          <w:i/>
          <w:iCs/>
          <w:sz w:val="24"/>
          <w:szCs w:val="24"/>
          <w:lang w:val="en-GB"/>
        </w:rPr>
        <w:t>Foundation</w:t>
      </w:r>
      <w:r w:rsidR="002866A5" w:rsidRPr="005C2991">
        <w:rPr>
          <w:rFonts w:ascii="Arial" w:hAnsi="Arial" w:cs="Arial" w:hint="cs"/>
          <w:sz w:val="24"/>
          <w:szCs w:val="24"/>
          <w:rtl/>
          <w:lang w:val="en-GB"/>
        </w:rPr>
        <w:t>. מדובר ב</w:t>
      </w:r>
      <w:r w:rsidR="00FC60C1">
        <w:rPr>
          <w:rFonts w:ascii="Arial" w:hAnsi="Arial" w:cs="Arial" w:hint="cs"/>
          <w:sz w:val="24"/>
          <w:szCs w:val="24"/>
          <w:rtl/>
          <w:lang w:val="en-GB"/>
        </w:rPr>
        <w:t>יסודה של קהילה המפורשת</w:t>
      </w:r>
      <w:r w:rsidR="00423B3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על ידי מייסד</w:t>
      </w:r>
      <w:r w:rsidR="008A34D5" w:rsidRPr="005C2991">
        <w:rPr>
          <w:rFonts w:ascii="Arial" w:hAnsi="Arial" w:cs="Arial" w:hint="cs"/>
          <w:sz w:val="24"/>
          <w:szCs w:val="24"/>
          <w:rtl/>
          <w:lang w:val="en-GB"/>
        </w:rPr>
        <w:t>ה</w:t>
      </w:r>
      <w:r w:rsidR="00423B3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לאורך מאות שנים. במקום סודי הוא הפקיד את הביאור של מה שעתיד לבוא. </w:t>
      </w:r>
      <w:r w:rsidR="00E07C3F">
        <w:rPr>
          <w:rFonts w:ascii="Arial" w:hAnsi="Arial" w:cs="Arial" w:hint="cs"/>
          <w:sz w:val="24"/>
          <w:szCs w:val="24"/>
          <w:rtl/>
          <w:lang w:val="en-GB"/>
        </w:rPr>
        <w:t xml:space="preserve">ואז כל פעם שיש משבר מוסדי, דבר </w:t>
      </w:r>
      <w:r w:rsidR="00E07C3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נבואה </w:t>
      </w:r>
      <w:r w:rsidR="002866A5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ישמע. </w:t>
      </w:r>
      <w:r w:rsidR="00346532" w:rsidRPr="00DC14C3">
        <w:rPr>
          <w:rFonts w:ascii="Arial" w:hAnsi="Arial" w:cs="Arial"/>
          <w:i/>
          <w:iCs/>
          <w:sz w:val="24"/>
          <w:szCs w:val="24"/>
          <w:lang w:val="en-GB"/>
        </w:rPr>
        <w:t>Foundatio</w:t>
      </w:r>
      <w:r w:rsidR="009E0B72" w:rsidRPr="00DC14C3">
        <w:rPr>
          <w:rFonts w:ascii="Arial" w:hAnsi="Arial" w:cs="Arial"/>
          <w:i/>
          <w:iCs/>
          <w:sz w:val="24"/>
          <w:szCs w:val="24"/>
          <w:lang w:val="en-GB"/>
        </w:rPr>
        <w:t>n</w:t>
      </w:r>
      <w:r w:rsidR="0034653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6E1266" w:rsidRPr="005C2991">
        <w:rPr>
          <w:rFonts w:ascii="Arial" w:hAnsi="Arial" w:cs="Arial" w:hint="cs"/>
          <w:sz w:val="24"/>
          <w:szCs w:val="24"/>
          <w:rtl/>
          <w:lang w:val="en-GB"/>
        </w:rPr>
        <w:t>הינו</w:t>
      </w:r>
      <w:r w:rsidR="0034653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מחשבת שווא </w:t>
      </w:r>
      <w:proofErr w:type="spellStart"/>
      <w:r w:rsidR="00346532" w:rsidRPr="005C2991">
        <w:rPr>
          <w:rFonts w:ascii="Arial" w:hAnsi="Arial" w:cs="Arial" w:hint="cs"/>
          <w:sz w:val="24"/>
          <w:szCs w:val="24"/>
          <w:rtl/>
          <w:lang w:val="en-GB"/>
        </w:rPr>
        <w:t>פ</w:t>
      </w:r>
      <w:r w:rsidR="009E0B72" w:rsidRPr="005C2991">
        <w:rPr>
          <w:rFonts w:ascii="Arial" w:hAnsi="Arial" w:cs="Arial" w:hint="cs"/>
          <w:sz w:val="24"/>
          <w:szCs w:val="24"/>
          <w:rtl/>
          <w:lang w:val="en-GB"/>
        </w:rPr>
        <w:t>א</w:t>
      </w:r>
      <w:r w:rsidR="00346532" w:rsidRPr="005C2991">
        <w:rPr>
          <w:rFonts w:ascii="Arial" w:hAnsi="Arial" w:cs="Arial" w:hint="cs"/>
          <w:sz w:val="24"/>
          <w:szCs w:val="24"/>
          <w:rtl/>
          <w:lang w:val="en-GB"/>
        </w:rPr>
        <w:t>רנוידי</w:t>
      </w:r>
      <w:r w:rsidR="00160A69">
        <w:rPr>
          <w:rFonts w:ascii="Arial" w:hAnsi="Arial" w:cs="Arial" w:hint="cs"/>
          <w:sz w:val="24"/>
          <w:szCs w:val="24"/>
          <w:rtl/>
          <w:lang w:val="en-GB"/>
        </w:rPr>
        <w:t>ת</w:t>
      </w:r>
      <w:proofErr w:type="spellEnd"/>
      <w:r w:rsidR="0034653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234754">
        <w:rPr>
          <w:rFonts w:ascii="Arial" w:hAnsi="Arial" w:cs="Arial" w:hint="cs"/>
          <w:sz w:val="24"/>
          <w:szCs w:val="24"/>
          <w:rtl/>
          <w:lang w:val="en-GB"/>
        </w:rPr>
        <w:t>ע</w:t>
      </w:r>
      <w:r w:rsidR="005E23F1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ל </w:t>
      </w:r>
      <w:r w:rsidR="00234754">
        <w:rPr>
          <w:rFonts w:ascii="Arial" w:hAnsi="Arial" w:cs="Arial" w:hint="cs"/>
          <w:sz w:val="24"/>
          <w:szCs w:val="24"/>
          <w:rtl/>
          <w:lang w:val="en-GB"/>
        </w:rPr>
        <w:t xml:space="preserve">אודות </w:t>
      </w:r>
      <w:r w:rsidR="005E23F1" w:rsidRPr="005C2991">
        <w:rPr>
          <w:rFonts w:ascii="Arial" w:hAnsi="Arial" w:cs="Arial" w:hint="cs"/>
          <w:sz w:val="24"/>
          <w:szCs w:val="24"/>
          <w:rtl/>
          <w:lang w:val="en-GB"/>
        </w:rPr>
        <w:t>נבואה מוחלטת, ב</w:t>
      </w:r>
      <w:r w:rsidR="006E126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ו בזמן </w:t>
      </w:r>
      <w:r w:rsidR="005E23F1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הוא </w:t>
      </w:r>
      <w:r w:rsidR="009E0B7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פירוש ל </w:t>
      </w:r>
      <w:r w:rsidR="009E0B72" w:rsidRPr="005C2991">
        <w:rPr>
          <w:rFonts w:ascii="Arial" w:hAnsi="Arial" w:cs="Arial" w:hint="cs"/>
          <w:i/>
          <w:iCs/>
          <w:sz w:val="24"/>
          <w:szCs w:val="24"/>
          <w:rtl/>
          <w:lang w:val="en-GB"/>
        </w:rPr>
        <w:t>"עולם חדש מופלא"</w:t>
      </w:r>
      <w:r w:rsidR="009E0B7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proofErr w:type="spellStart"/>
      <w:r w:rsidR="009E0B72" w:rsidRPr="005C2991">
        <w:rPr>
          <w:rFonts w:ascii="Arial" w:hAnsi="Arial" w:cs="Arial" w:hint="cs"/>
          <w:sz w:val="24"/>
          <w:szCs w:val="24"/>
          <w:rtl/>
          <w:lang w:val="en-GB"/>
        </w:rPr>
        <w:t>לאלדוס</w:t>
      </w:r>
      <w:proofErr w:type="spellEnd"/>
      <w:r w:rsidR="009E0B7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proofErr w:type="spellStart"/>
      <w:r w:rsidR="009E0B72" w:rsidRPr="005C2991">
        <w:rPr>
          <w:rFonts w:ascii="Arial" w:hAnsi="Arial" w:cs="Arial" w:hint="cs"/>
          <w:sz w:val="24"/>
          <w:szCs w:val="24"/>
          <w:rtl/>
          <w:lang w:val="en-GB"/>
        </w:rPr>
        <w:t>האקסלי</w:t>
      </w:r>
      <w:proofErr w:type="spellEnd"/>
      <w:r w:rsidR="009E0B7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. </w:t>
      </w:r>
      <w:r w:rsidR="00EC6F10">
        <w:rPr>
          <w:rFonts w:ascii="Arial" w:hAnsi="Arial" w:cs="Arial" w:hint="cs"/>
          <w:sz w:val="24"/>
          <w:szCs w:val="24"/>
          <w:rtl/>
          <w:lang w:val="en-GB"/>
        </w:rPr>
        <w:t xml:space="preserve">כדאי </w:t>
      </w:r>
      <w:r w:rsidR="009E0B72" w:rsidRPr="005C2991">
        <w:rPr>
          <w:rFonts w:ascii="Arial" w:hAnsi="Arial" w:cs="Arial" w:hint="cs"/>
          <w:sz w:val="24"/>
          <w:szCs w:val="24"/>
          <w:rtl/>
          <w:lang w:val="en-GB"/>
        </w:rPr>
        <w:t>דווקא לחשוב ש</w:t>
      </w:r>
      <w:r w:rsidR="00423B3C" w:rsidRPr="005C2991">
        <w:rPr>
          <w:rFonts w:ascii="Arial" w:hAnsi="Arial" w:cs="Arial" w:hint="cs"/>
          <w:sz w:val="24"/>
          <w:szCs w:val="24"/>
          <w:rtl/>
          <w:lang w:val="en-GB"/>
        </w:rPr>
        <w:t>לא מדובר</w:t>
      </w:r>
      <w:r w:rsidR="00447D03">
        <w:rPr>
          <w:rFonts w:ascii="Arial" w:hAnsi="Arial" w:cs="Arial" w:hint="cs"/>
          <w:sz w:val="24"/>
          <w:szCs w:val="24"/>
          <w:rtl/>
          <w:lang w:val="en-GB"/>
        </w:rPr>
        <w:t xml:space="preserve"> כאן</w:t>
      </w:r>
      <w:r w:rsidR="00423B3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בסיוט</w:t>
      </w:r>
      <w:r w:rsidR="00DC5588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, </w:t>
      </w:r>
      <w:r w:rsidR="00961D78" w:rsidRPr="005C2991">
        <w:rPr>
          <w:rFonts w:ascii="Arial" w:hAnsi="Arial" w:cs="Arial" w:hint="cs"/>
          <w:sz w:val="24"/>
          <w:szCs w:val="24"/>
          <w:rtl/>
          <w:lang w:val="en-GB"/>
        </w:rPr>
        <w:t>אלא</w:t>
      </w:r>
      <w:r w:rsidR="005E23F1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מדובר</w:t>
      </w:r>
      <w:r w:rsidR="00961D78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5E23F1" w:rsidRPr="005C2991">
        <w:rPr>
          <w:rFonts w:ascii="Arial" w:hAnsi="Arial" w:cs="Arial" w:hint="cs"/>
          <w:sz w:val="24"/>
          <w:szCs w:val="24"/>
          <w:rtl/>
          <w:lang w:val="en-GB"/>
        </w:rPr>
        <w:t>ב</w:t>
      </w:r>
      <w:r w:rsidR="00DC5588" w:rsidRPr="005C2991">
        <w:rPr>
          <w:rFonts w:ascii="Arial" w:hAnsi="Arial" w:cs="Arial" w:hint="cs"/>
          <w:sz w:val="24"/>
          <w:szCs w:val="24"/>
          <w:rtl/>
          <w:lang w:val="en-GB"/>
        </w:rPr>
        <w:t>ידע על מדעי הרוח</w:t>
      </w:r>
      <w:r w:rsidR="0055744C" w:rsidRPr="005C2991">
        <w:rPr>
          <w:rFonts w:ascii="Arial" w:hAnsi="Arial" w:cs="Arial" w:hint="cs"/>
          <w:sz w:val="24"/>
          <w:szCs w:val="24"/>
          <w:rtl/>
          <w:lang w:val="en-GB"/>
        </w:rPr>
        <w:t>,</w:t>
      </w:r>
      <w:r w:rsidR="00DC5588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5E23F1" w:rsidRPr="005C2991">
        <w:rPr>
          <w:rFonts w:ascii="Arial" w:hAnsi="Arial" w:cs="Arial" w:hint="cs"/>
          <w:sz w:val="24"/>
          <w:szCs w:val="24"/>
          <w:rtl/>
          <w:lang w:val="en-GB"/>
        </w:rPr>
        <w:t>ידע ש</w:t>
      </w:r>
      <w:r w:rsidR="00961D78" w:rsidRPr="005C2991">
        <w:rPr>
          <w:rFonts w:ascii="Arial" w:hAnsi="Arial" w:cs="Arial" w:hint="cs"/>
          <w:sz w:val="24"/>
          <w:szCs w:val="24"/>
          <w:rtl/>
          <w:lang w:val="en-GB"/>
        </w:rPr>
        <w:t>יכול להיות ב</w:t>
      </w:r>
      <w:r w:rsidR="00DC5588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הלימה עם </w:t>
      </w:r>
      <w:r w:rsidR="00042B8D" w:rsidRPr="005C2991">
        <w:rPr>
          <w:rFonts w:ascii="Arial" w:hAnsi="Arial" w:cs="Arial" w:hint="cs"/>
          <w:sz w:val="24"/>
          <w:szCs w:val="24"/>
          <w:rtl/>
          <w:lang w:val="en-GB"/>
        </w:rPr>
        <w:t>ההיסטוריה. זהו ההימור של א</w:t>
      </w:r>
      <w:r w:rsidR="00483D48">
        <w:rPr>
          <w:rFonts w:ascii="Arial" w:hAnsi="Arial" w:cs="Arial" w:hint="cs"/>
          <w:sz w:val="24"/>
          <w:szCs w:val="24"/>
          <w:rtl/>
          <w:lang w:val="en-GB"/>
        </w:rPr>
        <w:t>ס</w:t>
      </w:r>
      <w:r w:rsidR="00042B8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ימוב, בספר שהיה הגליני </w:t>
      </w:r>
      <w:r w:rsidR="00160A69">
        <w:rPr>
          <w:rFonts w:ascii="Arial" w:hAnsi="Arial" w:cs="Arial" w:hint="cs"/>
          <w:sz w:val="24"/>
          <w:szCs w:val="24"/>
          <w:rtl/>
          <w:lang w:val="en-GB"/>
        </w:rPr>
        <w:t>ו</w:t>
      </w:r>
      <w:r w:rsidR="00042B8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לא הגליני בו בזמן. </w:t>
      </w:r>
      <w:r w:rsidR="00DC5588" w:rsidRPr="005C2991">
        <w:rPr>
          <w:rFonts w:ascii="Arial" w:hAnsi="Arial" w:cs="Arial" w:hint="cs"/>
          <w:sz w:val="24"/>
          <w:szCs w:val="24"/>
          <w:rtl/>
          <w:lang w:val="en-GB"/>
        </w:rPr>
        <w:t>"</w:t>
      </w:r>
    </w:p>
    <w:p w14:paraId="07A64DB9" w14:textId="77777777" w:rsidR="009C1B3C" w:rsidRPr="005C2991" w:rsidRDefault="00C7687B" w:rsidP="00987B91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מדע-בדיוני כידע על מדעי הרוח, מדעים של האדם, </w:t>
      </w:r>
      <w:r w:rsidR="00012C0E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ידע שיכול להיות 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>בהלימה עם ההיסטוריה.</w:t>
      </w:r>
      <w:r w:rsidR="00012C0E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6E126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ידע חדש, ידע הנוגע לסובייקט של המדע, הסובייקט כנדחה מתוך שיח המדע. זה מה שאנו אומרים כאשר </w:t>
      </w:r>
      <w:r w:rsidR="002B2B5E">
        <w:rPr>
          <w:rFonts w:ascii="Arial" w:hAnsi="Arial" w:cs="Arial" w:hint="cs"/>
          <w:sz w:val="24"/>
          <w:szCs w:val="24"/>
          <w:rtl/>
          <w:lang w:val="en-GB"/>
        </w:rPr>
        <w:t xml:space="preserve">אנו </w:t>
      </w:r>
      <w:r w:rsidR="006E126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חוזרים ואומרים "הסובייקט של הפסיכואנליזה הוא הסובייקט של המדע". </w:t>
      </w:r>
      <w:r w:rsidR="009C1B3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בדברים של אריק </w:t>
      </w:r>
      <w:proofErr w:type="spellStart"/>
      <w:r w:rsidR="009C1B3C" w:rsidRPr="005C2991">
        <w:rPr>
          <w:rFonts w:ascii="Arial" w:hAnsi="Arial" w:cs="Arial" w:hint="cs"/>
          <w:sz w:val="24"/>
          <w:szCs w:val="24"/>
          <w:rtl/>
          <w:lang w:val="en-GB"/>
        </w:rPr>
        <w:t>לוראן</w:t>
      </w:r>
      <w:proofErr w:type="spellEnd"/>
      <w:r w:rsidR="009C1B3C" w:rsidRPr="005C2991">
        <w:rPr>
          <w:rFonts w:ascii="Arial" w:hAnsi="Arial" w:cs="Arial" w:hint="cs"/>
          <w:sz w:val="24"/>
          <w:szCs w:val="24"/>
          <w:rtl/>
          <w:lang w:val="en-GB"/>
        </w:rPr>
        <w:t>, אנו ממש עדים לרגע הזה של מפגש של איש, של צעיר, של דור, עם ידע "ראוי יותר", ידע רענן, נוגע ו"</w:t>
      </w:r>
      <w:r w:rsidR="007B6BD0" w:rsidRPr="005C2991">
        <w:rPr>
          <w:rFonts w:ascii="Arial" w:hAnsi="Arial" w:cs="Arial" w:hint="cs"/>
          <w:sz w:val="24"/>
          <w:szCs w:val="24"/>
          <w:rtl/>
          <w:lang w:val="en-GB"/>
        </w:rPr>
        <w:t>פחות</w:t>
      </w:r>
      <w:r w:rsidR="009C1B3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987B91">
        <w:rPr>
          <w:rFonts w:ascii="Arial" w:hAnsi="Arial" w:cs="Arial" w:hint="cs"/>
          <w:sz w:val="24"/>
          <w:szCs w:val="24"/>
          <w:rtl/>
          <w:lang w:val="en-GB"/>
        </w:rPr>
        <w:t>טיפש</w:t>
      </w:r>
      <w:r w:rsidR="009C1B3C" w:rsidRPr="005C2991">
        <w:rPr>
          <w:rFonts w:ascii="Arial" w:hAnsi="Arial" w:cs="Arial" w:hint="cs"/>
          <w:sz w:val="24"/>
          <w:szCs w:val="24"/>
          <w:rtl/>
          <w:lang w:val="en-GB"/>
        </w:rPr>
        <w:t>".</w:t>
      </w:r>
    </w:p>
    <w:p w14:paraId="12005C65" w14:textId="77777777" w:rsidR="005C22A4" w:rsidRPr="005C2991" w:rsidRDefault="005C22A4" w:rsidP="005C22A4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</w:p>
    <w:p w14:paraId="32E54C49" w14:textId="77777777" w:rsidR="00F33F8E" w:rsidRPr="00ED7865" w:rsidRDefault="00F33F8E" w:rsidP="00734EAA">
      <w:pPr>
        <w:spacing w:line="360" w:lineRule="auto"/>
        <w:rPr>
          <w:rFonts w:ascii="Arial" w:hAnsi="Arial" w:cs="Arial"/>
          <w:sz w:val="24"/>
          <w:szCs w:val="24"/>
          <w:rtl/>
          <w:lang w:val="es-ES_tradnl"/>
        </w:rPr>
      </w:pPr>
      <w:r w:rsidRPr="005C2991">
        <w:rPr>
          <w:rFonts w:ascii="Arial" w:hAnsi="Arial" w:cs="Arial" w:hint="cs"/>
          <w:sz w:val="24"/>
          <w:szCs w:val="24"/>
          <w:rtl/>
        </w:rPr>
        <w:t>חורחה לואיס ב</w:t>
      </w:r>
      <w:r w:rsidR="00195968">
        <w:rPr>
          <w:rFonts w:ascii="Arial" w:hAnsi="Arial" w:cs="Arial" w:hint="cs"/>
          <w:sz w:val="24"/>
          <w:szCs w:val="24"/>
          <w:rtl/>
        </w:rPr>
        <w:t>ו</w:t>
      </w:r>
      <w:r w:rsidRPr="005C2991">
        <w:rPr>
          <w:rFonts w:ascii="Arial" w:hAnsi="Arial" w:cs="Arial" w:hint="cs"/>
          <w:sz w:val="24"/>
          <w:szCs w:val="24"/>
          <w:rtl/>
        </w:rPr>
        <w:t>רחס</w:t>
      </w:r>
      <w:r w:rsidR="001B442C" w:rsidRPr="005C2991">
        <w:rPr>
          <w:rFonts w:ascii="Arial" w:hAnsi="Arial" w:cs="Arial" w:hint="cs"/>
          <w:sz w:val="24"/>
          <w:szCs w:val="24"/>
          <w:rtl/>
        </w:rPr>
        <w:t xml:space="preserve"> כתב</w:t>
      </w:r>
      <w:r w:rsidR="00553AFD" w:rsidRPr="005C2991">
        <w:rPr>
          <w:rFonts w:ascii="Arial" w:hAnsi="Arial" w:cs="Arial" w:hint="cs"/>
          <w:sz w:val="24"/>
          <w:szCs w:val="24"/>
          <w:rtl/>
        </w:rPr>
        <w:t xml:space="preserve"> בימי הסתיו האחרונים של שנת 1954</w:t>
      </w:r>
      <w:r w:rsidR="001B442C" w:rsidRPr="005C2991">
        <w:rPr>
          <w:rFonts w:ascii="Arial" w:hAnsi="Arial" w:cs="Arial" w:hint="cs"/>
          <w:sz w:val="24"/>
          <w:szCs w:val="24"/>
          <w:rtl/>
        </w:rPr>
        <w:t xml:space="preserve"> מבוא </w:t>
      </w:r>
      <w:r w:rsidR="00AD28A9" w:rsidRPr="005C2991">
        <w:rPr>
          <w:rFonts w:ascii="Arial" w:hAnsi="Arial" w:cs="Arial" w:hint="cs"/>
          <w:sz w:val="24"/>
          <w:szCs w:val="24"/>
          <w:rtl/>
        </w:rPr>
        <w:t>לתרגו</w:t>
      </w:r>
      <w:r w:rsidR="00B76C11">
        <w:rPr>
          <w:rFonts w:ascii="Arial" w:hAnsi="Arial" w:cs="Arial" w:hint="cs"/>
          <w:sz w:val="24"/>
          <w:szCs w:val="24"/>
          <w:rtl/>
        </w:rPr>
        <w:t>ם</w:t>
      </w:r>
      <w:r w:rsidR="00AD28A9" w:rsidRPr="005C2991">
        <w:rPr>
          <w:rFonts w:ascii="Arial" w:hAnsi="Arial" w:cs="Arial" w:hint="cs"/>
          <w:sz w:val="24"/>
          <w:szCs w:val="24"/>
          <w:rtl/>
        </w:rPr>
        <w:t xml:space="preserve"> לספרדית של</w:t>
      </w:r>
      <w:r w:rsidR="00306512" w:rsidRPr="005C2991">
        <w:rPr>
          <w:rFonts w:ascii="Arial" w:hAnsi="Arial" w:cs="Arial" w:hint="cs"/>
          <w:sz w:val="24"/>
          <w:szCs w:val="24"/>
          <w:rtl/>
        </w:rPr>
        <w:t xml:space="preserve"> </w:t>
      </w:r>
      <w:r w:rsidR="00B76C11">
        <w:rPr>
          <w:rFonts w:ascii="Arial" w:hAnsi="Arial" w:cs="Arial" w:hint="cs"/>
          <w:sz w:val="24"/>
          <w:szCs w:val="24"/>
          <w:rtl/>
        </w:rPr>
        <w:t xml:space="preserve">הספר </w:t>
      </w:r>
      <w:r w:rsidR="00306512" w:rsidRPr="00B76C11">
        <w:rPr>
          <w:rFonts w:ascii="Arial" w:hAnsi="Arial" w:cs="Arial" w:hint="cs"/>
          <w:i/>
          <w:iCs/>
          <w:sz w:val="24"/>
          <w:szCs w:val="24"/>
          <w:rtl/>
        </w:rPr>
        <w:t>"רשימות מן המאדים"</w:t>
      </w:r>
      <w:r w:rsidR="00AD28A9" w:rsidRPr="005C2991">
        <w:rPr>
          <w:rFonts w:ascii="Arial" w:hAnsi="Arial" w:cs="Arial" w:hint="cs"/>
          <w:sz w:val="24"/>
          <w:szCs w:val="24"/>
          <w:rtl/>
        </w:rPr>
        <w:t xml:space="preserve"> מאת </w:t>
      </w:r>
      <w:proofErr w:type="spellStart"/>
      <w:r w:rsidR="00AD28A9" w:rsidRPr="005C2991">
        <w:rPr>
          <w:rFonts w:ascii="Arial" w:hAnsi="Arial" w:cs="Arial" w:hint="cs"/>
          <w:sz w:val="24"/>
          <w:szCs w:val="24"/>
          <w:rtl/>
        </w:rPr>
        <w:t>ריי</w:t>
      </w:r>
      <w:proofErr w:type="spellEnd"/>
      <w:r w:rsidR="00AD28A9" w:rsidRPr="005C2991">
        <w:rPr>
          <w:rFonts w:ascii="Arial" w:hAnsi="Arial" w:cs="Arial" w:hint="cs"/>
          <w:sz w:val="24"/>
          <w:szCs w:val="24"/>
          <w:rtl/>
        </w:rPr>
        <w:t xml:space="preserve"> </w:t>
      </w:r>
      <w:proofErr w:type="spellStart"/>
      <w:r w:rsidR="00AD28A9" w:rsidRPr="005C2991">
        <w:rPr>
          <w:rFonts w:ascii="Arial" w:hAnsi="Arial" w:cs="Arial" w:hint="cs"/>
          <w:sz w:val="24"/>
          <w:szCs w:val="24"/>
          <w:rtl/>
        </w:rPr>
        <w:t>ברדבורי</w:t>
      </w:r>
      <w:proofErr w:type="spellEnd"/>
      <w:r w:rsidR="00AD28A9" w:rsidRPr="005C2991">
        <w:rPr>
          <w:rFonts w:ascii="Arial" w:hAnsi="Arial" w:cs="Arial" w:hint="cs"/>
          <w:sz w:val="24"/>
          <w:szCs w:val="24"/>
          <w:rtl/>
        </w:rPr>
        <w:t xml:space="preserve"> שיצא לאור ב- 1955.</w:t>
      </w:r>
      <w:r w:rsidR="00ED7865" w:rsidRPr="00ED7865">
        <w:rPr>
          <w:rFonts w:ascii="Arial" w:hAnsi="Arial" w:cs="Arial"/>
          <w:sz w:val="24"/>
          <w:szCs w:val="24"/>
          <w:lang w:val="es-ES_tradnl"/>
        </w:rPr>
        <w:t>Crónicas</w:t>
      </w:r>
      <w:r w:rsidR="001B442C" w:rsidRPr="00ED7865">
        <w:rPr>
          <w:rFonts w:ascii="Arial" w:hAnsi="Arial" w:cs="Arial"/>
          <w:sz w:val="24"/>
          <w:szCs w:val="24"/>
          <w:lang w:val="es-ES_tradnl"/>
        </w:rPr>
        <w:t xml:space="preserve"> marcianas</w:t>
      </w:r>
      <w:r w:rsidR="00553AFD" w:rsidRPr="00ED7865">
        <w:rPr>
          <w:rFonts w:ascii="Arial" w:hAnsi="Arial" w:cs="Arial"/>
          <w:sz w:val="24"/>
          <w:szCs w:val="24"/>
          <w:lang w:val="es-ES_tradnl"/>
        </w:rPr>
        <w:t>, 1955</w:t>
      </w:r>
      <w:r w:rsidR="001B442C" w:rsidRPr="00ED7865">
        <w:rPr>
          <w:rFonts w:ascii="Arial" w:hAnsi="Arial" w:cs="Arial"/>
          <w:sz w:val="24"/>
          <w:szCs w:val="24"/>
          <w:lang w:val="es-ES_tradnl"/>
        </w:rPr>
        <w:t xml:space="preserve"> (</w:t>
      </w:r>
      <w:proofErr w:type="spellStart"/>
      <w:r w:rsidR="001B442C" w:rsidRPr="00ED7865">
        <w:rPr>
          <w:rFonts w:ascii="Arial" w:hAnsi="Arial" w:cs="Arial"/>
          <w:sz w:val="24"/>
          <w:szCs w:val="24"/>
          <w:lang w:val="es-ES_tradnl"/>
        </w:rPr>
        <w:t>The</w:t>
      </w:r>
      <w:proofErr w:type="spellEnd"/>
      <w:r w:rsidR="001B442C" w:rsidRPr="00ED7865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1B442C" w:rsidRPr="00ED7865">
        <w:rPr>
          <w:rFonts w:ascii="Arial" w:hAnsi="Arial" w:cs="Arial"/>
          <w:sz w:val="24"/>
          <w:szCs w:val="24"/>
          <w:lang w:val="es-ES_tradnl"/>
        </w:rPr>
        <w:t>Martian</w:t>
      </w:r>
      <w:proofErr w:type="spellEnd"/>
      <w:r w:rsidR="001B442C" w:rsidRPr="00ED7865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1B442C" w:rsidRPr="00ED7865">
        <w:rPr>
          <w:rFonts w:ascii="Arial" w:hAnsi="Arial" w:cs="Arial"/>
          <w:sz w:val="24"/>
          <w:szCs w:val="24"/>
          <w:lang w:val="es-ES_tradnl"/>
        </w:rPr>
        <w:t>Chronicles</w:t>
      </w:r>
      <w:proofErr w:type="spellEnd"/>
      <w:r w:rsidR="002648B2" w:rsidRPr="00ED7865">
        <w:rPr>
          <w:rFonts w:ascii="Arial" w:hAnsi="Arial" w:cs="Arial"/>
          <w:sz w:val="24"/>
          <w:szCs w:val="24"/>
          <w:lang w:val="es-ES_tradnl"/>
        </w:rPr>
        <w:t>, 1950</w:t>
      </w:r>
      <w:r w:rsidR="001B442C" w:rsidRPr="00ED7865">
        <w:rPr>
          <w:rFonts w:ascii="Arial" w:hAnsi="Arial" w:cs="Arial"/>
          <w:sz w:val="24"/>
          <w:szCs w:val="24"/>
          <w:lang w:val="es-ES_tradnl"/>
        </w:rPr>
        <w:t xml:space="preserve">) </w:t>
      </w:r>
      <w:r w:rsidR="001B442C" w:rsidRPr="00ED7865">
        <w:rPr>
          <w:rFonts w:ascii="Arial" w:hAnsi="Arial" w:cs="Arial"/>
          <w:sz w:val="24"/>
          <w:szCs w:val="24"/>
          <w:rtl/>
          <w:lang w:val="es-ES_tradnl"/>
        </w:rPr>
        <w:t xml:space="preserve"> </w:t>
      </w:r>
    </w:p>
    <w:p w14:paraId="21AC4BD6" w14:textId="77777777" w:rsidR="0041222F" w:rsidRPr="004277CB" w:rsidRDefault="00BA5C56" w:rsidP="00AA279A">
      <w:pPr>
        <w:spacing w:line="360" w:lineRule="auto"/>
        <w:rPr>
          <w:rFonts w:ascii="Arial" w:hAnsi="Arial" w:cs="Arial"/>
          <w:i/>
          <w:iCs/>
          <w:sz w:val="24"/>
          <w:szCs w:val="24"/>
          <w:rtl/>
          <w:lang w:val="en-GB"/>
        </w:rPr>
      </w:pPr>
      <w:r w:rsidRPr="005C2991">
        <w:rPr>
          <w:rFonts w:ascii="Arial" w:hAnsi="Arial" w:cs="Arial" w:hint="cs"/>
          <w:sz w:val="24"/>
          <w:szCs w:val="24"/>
          <w:rtl/>
        </w:rPr>
        <w:t>מ</w:t>
      </w:r>
      <w:r w:rsidR="006E699D">
        <w:rPr>
          <w:rFonts w:ascii="Arial" w:hAnsi="Arial" w:cs="Arial" w:hint="cs"/>
          <w:sz w:val="24"/>
          <w:szCs w:val="24"/>
          <w:rtl/>
        </w:rPr>
        <w:t>ן המבוא הזה</w:t>
      </w:r>
      <w:r w:rsidRPr="005C2991">
        <w:rPr>
          <w:rFonts w:ascii="Arial" w:hAnsi="Arial" w:cs="Arial" w:hint="cs"/>
          <w:sz w:val="24"/>
          <w:szCs w:val="24"/>
          <w:rtl/>
        </w:rPr>
        <w:t>, אחלץ כמה דברים.</w:t>
      </w:r>
      <w:r w:rsidR="00AB4498" w:rsidRPr="005C2991">
        <w:rPr>
          <w:rFonts w:ascii="Arial" w:hAnsi="Arial" w:cs="Arial" w:hint="cs"/>
          <w:sz w:val="24"/>
          <w:szCs w:val="24"/>
          <w:rtl/>
        </w:rPr>
        <w:t xml:space="preserve"> הוא מדבר על ש</w:t>
      </w:r>
      <w:r w:rsidR="00803B0E" w:rsidRPr="005C2991">
        <w:rPr>
          <w:rFonts w:ascii="Arial" w:hAnsi="Arial" w:cs="Arial" w:hint="cs"/>
          <w:sz w:val="24"/>
          <w:szCs w:val="24"/>
          <w:rtl/>
        </w:rPr>
        <w:t>לוש</w:t>
      </w:r>
      <w:r w:rsidR="00AB4498" w:rsidRPr="005C2991">
        <w:rPr>
          <w:rFonts w:ascii="Arial" w:hAnsi="Arial" w:cs="Arial" w:hint="cs"/>
          <w:sz w:val="24"/>
          <w:szCs w:val="24"/>
          <w:rtl/>
        </w:rPr>
        <w:t xml:space="preserve"> יצירות. האחת מאת </w:t>
      </w:r>
      <w:r w:rsidR="00AB4498" w:rsidRPr="005C2991">
        <w:rPr>
          <w:rFonts w:ascii="Arial" w:hAnsi="Arial" w:cs="Arial"/>
          <w:sz w:val="24"/>
          <w:szCs w:val="24"/>
          <w:lang w:val="en-GB"/>
        </w:rPr>
        <w:t>Luciano de Samosata</w:t>
      </w:r>
      <w:r w:rsidR="00AB4498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מהמאה ה</w:t>
      </w:r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>-</w:t>
      </w:r>
      <w:r w:rsidR="00AB4498" w:rsidRPr="005C2991">
        <w:rPr>
          <w:rFonts w:ascii="Arial" w:hAnsi="Arial" w:cs="Arial" w:hint="cs"/>
          <w:sz w:val="24"/>
          <w:szCs w:val="24"/>
          <w:lang w:val="en-GB"/>
        </w:rPr>
        <w:t>II</w:t>
      </w:r>
      <w:r w:rsidR="00AB4498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, היצירה </w:t>
      </w:r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>השני</w:t>
      </w:r>
      <w:r w:rsidR="008E57A1" w:rsidRPr="005C2991">
        <w:rPr>
          <w:rFonts w:ascii="Arial" w:hAnsi="Arial" w:cs="Arial" w:hint="cs"/>
          <w:sz w:val="24"/>
          <w:szCs w:val="24"/>
          <w:rtl/>
          <w:lang w:val="en-GB"/>
        </w:rPr>
        <w:t>י</w:t>
      </w:r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>ה</w:t>
      </w:r>
      <w:r w:rsidR="00AB4498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היא מ</w:t>
      </w:r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את </w:t>
      </w:r>
      <w:r w:rsidR="00803B0E" w:rsidRPr="005C2991">
        <w:rPr>
          <w:rFonts w:ascii="Arial" w:hAnsi="Arial" w:cs="Arial"/>
          <w:sz w:val="24"/>
          <w:szCs w:val="24"/>
          <w:lang w:val="en-GB"/>
        </w:rPr>
        <w:t>Ludovico Ariosto</w:t>
      </w:r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במאה ה- </w:t>
      </w:r>
      <w:r w:rsidR="00803B0E" w:rsidRPr="005C2991">
        <w:rPr>
          <w:rFonts w:ascii="Arial" w:hAnsi="Arial" w:cs="Arial" w:hint="cs"/>
          <w:sz w:val="24"/>
          <w:szCs w:val="24"/>
          <w:lang w:val="en-GB"/>
        </w:rPr>
        <w:t>XVI</w:t>
      </w:r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>. הספר השלישי נכתב במאה ה-</w:t>
      </w:r>
      <w:r w:rsidR="00803B0E" w:rsidRPr="005C2991">
        <w:rPr>
          <w:rFonts w:ascii="Arial" w:hAnsi="Arial" w:cs="Arial"/>
          <w:sz w:val="24"/>
          <w:szCs w:val="24"/>
          <w:lang w:val="en-GB"/>
        </w:rPr>
        <w:t xml:space="preserve"> </w:t>
      </w:r>
      <w:r w:rsidR="00803B0E" w:rsidRPr="005C2991">
        <w:rPr>
          <w:rFonts w:ascii="Arial" w:hAnsi="Arial" w:cs="Arial" w:hint="cs"/>
          <w:sz w:val="24"/>
          <w:szCs w:val="24"/>
          <w:lang w:val="en-GB"/>
        </w:rPr>
        <w:t>XVII</w:t>
      </w:r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על ידי </w:t>
      </w:r>
      <w:r w:rsidR="00803B0E" w:rsidRPr="005C2991">
        <w:rPr>
          <w:rFonts w:ascii="Arial" w:hAnsi="Arial" w:cs="Arial"/>
          <w:sz w:val="24"/>
          <w:szCs w:val="24"/>
          <w:lang w:val="en-GB"/>
        </w:rPr>
        <w:t>Kepler</w:t>
      </w:r>
      <w:r w:rsidR="0041222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, שמו </w:t>
      </w:r>
      <w:proofErr w:type="spellStart"/>
      <w:r w:rsidR="0041222F" w:rsidRPr="000A0FAC">
        <w:rPr>
          <w:rFonts w:ascii="Arial" w:hAnsi="Arial" w:cs="Arial"/>
          <w:i/>
          <w:iCs/>
          <w:sz w:val="24"/>
          <w:szCs w:val="24"/>
          <w:lang w:val="en-GB"/>
        </w:rPr>
        <w:t>Somnium</w:t>
      </w:r>
      <w:proofErr w:type="spellEnd"/>
      <w:r w:rsidR="0041222F" w:rsidRPr="000A0FAC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="0041222F" w:rsidRPr="000A0FAC">
        <w:rPr>
          <w:rFonts w:ascii="Arial" w:hAnsi="Arial" w:cs="Arial"/>
          <w:i/>
          <w:iCs/>
          <w:sz w:val="24"/>
          <w:szCs w:val="24"/>
          <w:lang w:val="en-GB"/>
        </w:rPr>
        <w:t>Astronomicum</w:t>
      </w:r>
      <w:proofErr w:type="spellEnd"/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. </w:t>
      </w:r>
      <w:r w:rsidR="002648B2" w:rsidRPr="005C2991">
        <w:rPr>
          <w:rFonts w:ascii="Arial" w:hAnsi="Arial" w:cs="Arial" w:hint="cs"/>
          <w:sz w:val="24"/>
          <w:szCs w:val="24"/>
          <w:rtl/>
          <w:lang w:val="en-GB"/>
        </w:rPr>
        <w:t>"</w:t>
      </w:r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שני </w:t>
      </w:r>
      <w:r w:rsidR="002648B2" w:rsidRPr="005C2991">
        <w:rPr>
          <w:rFonts w:ascii="Arial" w:hAnsi="Arial" w:cs="Arial" w:hint="cs"/>
          <w:sz w:val="24"/>
          <w:szCs w:val="24"/>
          <w:rtl/>
          <w:lang w:val="en-GB"/>
        </w:rPr>
        <w:t>המסעות הדמיוני</w:t>
      </w:r>
      <w:r w:rsidR="001E1C9B" w:rsidRPr="005C2991">
        <w:rPr>
          <w:rFonts w:ascii="Arial" w:hAnsi="Arial" w:cs="Arial" w:hint="cs"/>
          <w:sz w:val="24"/>
          <w:szCs w:val="24"/>
          <w:rtl/>
          <w:lang w:val="en-GB"/>
        </w:rPr>
        <w:t>ים</w:t>
      </w:r>
      <w:r w:rsidR="002648B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>הראשונ</w:t>
      </w:r>
      <w:r w:rsidR="001E1C9B" w:rsidRPr="005C2991">
        <w:rPr>
          <w:rFonts w:ascii="Arial" w:hAnsi="Arial" w:cs="Arial" w:hint="cs"/>
          <w:sz w:val="24"/>
          <w:szCs w:val="24"/>
          <w:rtl/>
          <w:lang w:val="en-GB"/>
        </w:rPr>
        <w:t>ים</w:t>
      </w:r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ה</w:t>
      </w:r>
      <w:r w:rsidR="001E1C9B" w:rsidRPr="005C2991">
        <w:rPr>
          <w:rFonts w:ascii="Arial" w:hAnsi="Arial" w:cs="Arial" w:hint="cs"/>
          <w:sz w:val="24"/>
          <w:szCs w:val="24"/>
          <w:rtl/>
          <w:lang w:val="en-GB"/>
        </w:rPr>
        <w:t>ם</w:t>
      </w:r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המצאות שלא עושות חשבון וחופ</w:t>
      </w:r>
      <w:r w:rsidR="002648B2" w:rsidRPr="005C2991">
        <w:rPr>
          <w:rFonts w:ascii="Arial" w:hAnsi="Arial" w:cs="Arial" w:hint="cs"/>
          <w:sz w:val="24"/>
          <w:szCs w:val="24"/>
          <w:rtl/>
          <w:lang w:val="en-GB"/>
        </w:rPr>
        <w:t>ש</w:t>
      </w:r>
      <w:r w:rsidR="00803B0E" w:rsidRPr="005C2991">
        <w:rPr>
          <w:rFonts w:ascii="Arial" w:hAnsi="Arial" w:cs="Arial" w:hint="cs"/>
          <w:sz w:val="24"/>
          <w:szCs w:val="24"/>
          <w:rtl/>
          <w:lang w:val="en-GB"/>
        </w:rPr>
        <w:t>יות ללא רסן.</w:t>
      </w:r>
      <w:r w:rsidR="001E1C9B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המסע השלישי </w:t>
      </w:r>
      <w:r w:rsidR="000D0028" w:rsidRPr="005C2991">
        <w:rPr>
          <w:rFonts w:ascii="Arial" w:hAnsi="Arial" w:cs="Arial" w:hint="cs"/>
          <w:sz w:val="24"/>
          <w:szCs w:val="24"/>
          <w:rtl/>
          <w:lang w:val="en-GB"/>
        </w:rPr>
        <w:t>סובל מכובד</w:t>
      </w:r>
      <w:r w:rsidR="00901677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הרצון להראות אמיתי. הסיבה ברורה. עבור </w:t>
      </w:r>
      <w:proofErr w:type="spellStart"/>
      <w:r w:rsidR="00901677" w:rsidRPr="005C2991">
        <w:rPr>
          <w:rFonts w:ascii="Arial" w:hAnsi="Arial" w:cs="Arial" w:hint="cs"/>
          <w:sz w:val="24"/>
          <w:szCs w:val="24"/>
          <w:rtl/>
          <w:lang w:val="en-GB"/>
        </w:rPr>
        <w:t>לוסיאנו</w:t>
      </w:r>
      <w:proofErr w:type="spellEnd"/>
      <w:r w:rsidR="00901677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ו</w:t>
      </w:r>
      <w:r w:rsidR="00492B2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עבור </w:t>
      </w:r>
      <w:proofErr w:type="spellStart"/>
      <w:r w:rsidR="00901677" w:rsidRPr="005C2991">
        <w:rPr>
          <w:rFonts w:ascii="Arial" w:hAnsi="Arial" w:cs="Arial" w:hint="cs"/>
          <w:sz w:val="24"/>
          <w:szCs w:val="24"/>
          <w:rtl/>
          <w:lang w:val="en-GB"/>
        </w:rPr>
        <w:t>לאריוסטו</w:t>
      </w:r>
      <w:proofErr w:type="spellEnd"/>
      <w:r w:rsidR="00492B22" w:rsidRPr="005C2991">
        <w:rPr>
          <w:rFonts w:ascii="Arial" w:hAnsi="Arial" w:cs="Arial" w:hint="cs"/>
          <w:sz w:val="24"/>
          <w:szCs w:val="24"/>
          <w:rtl/>
          <w:lang w:val="en-GB"/>
        </w:rPr>
        <w:t>,</w:t>
      </w:r>
      <w:r w:rsidR="00901677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0C7735">
        <w:rPr>
          <w:rFonts w:ascii="Arial" w:hAnsi="Arial" w:cs="Arial" w:hint="cs"/>
          <w:sz w:val="24"/>
          <w:szCs w:val="24"/>
          <w:rtl/>
          <w:lang w:val="en-GB"/>
        </w:rPr>
        <w:t>ה</w:t>
      </w:r>
      <w:r w:rsidR="00901677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מסע לירח היווה סמל או </w:t>
      </w:r>
      <w:r w:rsidR="00AE6CB9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אב-טיפוס </w:t>
      </w:r>
      <w:r w:rsidR="00492B22" w:rsidRPr="005C2991">
        <w:rPr>
          <w:rFonts w:ascii="Arial" w:hAnsi="Arial" w:cs="Arial" w:hint="cs"/>
          <w:sz w:val="24"/>
          <w:szCs w:val="24"/>
          <w:rtl/>
          <w:lang w:val="en-GB"/>
        </w:rPr>
        <w:t>של הבלתי-אפשר. עבור קפלר, זאת הייתה אפשרות, כפי ש</w:t>
      </w:r>
      <w:r w:rsidR="000C7735">
        <w:rPr>
          <w:rFonts w:ascii="Arial" w:hAnsi="Arial" w:cs="Arial" w:hint="cs"/>
          <w:sz w:val="24"/>
          <w:szCs w:val="24"/>
          <w:rtl/>
          <w:lang w:val="en-GB"/>
        </w:rPr>
        <w:t xml:space="preserve">הדבר </w:t>
      </w:r>
      <w:proofErr w:type="spellStart"/>
      <w:r w:rsidR="00492B22" w:rsidRPr="005C2991">
        <w:rPr>
          <w:rFonts w:ascii="Arial" w:hAnsi="Arial" w:cs="Arial" w:hint="cs"/>
          <w:sz w:val="24"/>
          <w:szCs w:val="24"/>
          <w:rtl/>
          <w:lang w:val="en-GB"/>
        </w:rPr>
        <w:t>עבורינו</w:t>
      </w:r>
      <w:proofErr w:type="spellEnd"/>
      <w:r w:rsidR="0041222F" w:rsidRPr="005C2991">
        <w:rPr>
          <w:rFonts w:ascii="Arial" w:hAnsi="Arial" w:cs="Arial" w:hint="cs"/>
          <w:sz w:val="24"/>
          <w:szCs w:val="24"/>
          <w:rtl/>
          <w:lang w:val="en-GB"/>
        </w:rPr>
        <w:t>...</w:t>
      </w:r>
      <w:r w:rsidR="000C7735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41222F" w:rsidRPr="005C2991">
        <w:rPr>
          <w:rFonts w:ascii="Arial" w:hAnsi="Arial" w:cs="Arial" w:hint="cs"/>
          <w:sz w:val="24"/>
          <w:szCs w:val="24"/>
          <w:rtl/>
          <w:lang w:val="en-GB"/>
        </w:rPr>
        <w:t>בגלל אופי ההטרמה של עתיד אפשרי,</w:t>
      </w:r>
      <w:r w:rsidR="00891A9A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4277CB">
        <w:rPr>
          <w:rFonts w:ascii="Arial" w:hAnsi="Arial" w:cs="Arial" w:hint="cs"/>
          <w:sz w:val="24"/>
          <w:szCs w:val="24"/>
          <w:rtl/>
          <w:lang w:val="en-GB"/>
        </w:rPr>
        <w:t>ש</w:t>
      </w:r>
      <w:r w:rsidR="00891A9A" w:rsidRPr="005C2991">
        <w:rPr>
          <w:rFonts w:ascii="Arial" w:hAnsi="Arial" w:cs="Arial" w:hint="cs"/>
          <w:sz w:val="24"/>
          <w:szCs w:val="24"/>
          <w:rtl/>
          <w:lang w:val="en-GB"/>
        </w:rPr>
        <w:t>אפילו סביר שיקרה,</w:t>
      </w:r>
      <w:r w:rsidR="0041222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ה-</w:t>
      </w:r>
      <w:r w:rsidR="0041222F" w:rsidRPr="005C299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222F" w:rsidRPr="000A0FAC">
        <w:rPr>
          <w:rFonts w:ascii="Arial" w:hAnsi="Arial" w:cs="Arial"/>
          <w:i/>
          <w:iCs/>
          <w:sz w:val="24"/>
          <w:szCs w:val="24"/>
          <w:lang w:val="en-GB"/>
        </w:rPr>
        <w:t>Somnium</w:t>
      </w:r>
      <w:proofErr w:type="spellEnd"/>
      <w:r w:rsidR="0041222F" w:rsidRPr="005C2991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1222F" w:rsidRPr="000A0FAC">
        <w:rPr>
          <w:rFonts w:ascii="Arial" w:hAnsi="Arial" w:cs="Arial"/>
          <w:i/>
          <w:iCs/>
          <w:sz w:val="24"/>
          <w:szCs w:val="24"/>
          <w:lang w:val="en-GB"/>
        </w:rPr>
        <w:t>Astronomicum</w:t>
      </w:r>
      <w:proofErr w:type="spellEnd"/>
      <w:r w:rsidR="00FD41E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41222F" w:rsidRPr="005C2991">
        <w:rPr>
          <w:rFonts w:ascii="Arial" w:hAnsi="Arial" w:cs="Arial" w:hint="cs"/>
          <w:sz w:val="24"/>
          <w:szCs w:val="24"/>
          <w:rtl/>
          <w:lang w:val="en-GB"/>
        </w:rPr>
        <w:t>מ</w:t>
      </w:r>
      <w:r w:rsidR="001B77C8">
        <w:rPr>
          <w:rFonts w:ascii="Arial" w:hAnsi="Arial" w:cs="Arial" w:hint="cs"/>
          <w:sz w:val="24"/>
          <w:szCs w:val="24"/>
          <w:rtl/>
          <w:lang w:val="en-GB"/>
        </w:rPr>
        <w:t>ש</w:t>
      </w:r>
      <w:r w:rsidR="0041222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רטט כבר, אם אני לא טועה, </w:t>
      </w:r>
      <w:r w:rsidR="00276423">
        <w:rPr>
          <w:rFonts w:ascii="Arial" w:hAnsi="Arial" w:cs="Arial" w:hint="cs"/>
          <w:sz w:val="24"/>
          <w:szCs w:val="24"/>
          <w:rtl/>
          <w:lang w:val="en-GB"/>
        </w:rPr>
        <w:t xml:space="preserve">את </w:t>
      </w:r>
      <w:r w:rsidR="0041222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הסוגה הסיפורית החדשה שהאמריקאים מהצפון מכנים </w:t>
      </w:r>
      <w:r w:rsidR="0041222F" w:rsidRPr="005C2991">
        <w:rPr>
          <w:rFonts w:ascii="Arial" w:hAnsi="Arial" w:cs="Arial"/>
          <w:sz w:val="24"/>
          <w:szCs w:val="24"/>
          <w:lang w:val="en-GB"/>
        </w:rPr>
        <w:t>science-fiction</w:t>
      </w:r>
      <w:r w:rsidR="0041222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או </w:t>
      </w:r>
      <w:proofErr w:type="spellStart"/>
      <w:r w:rsidR="0041222F" w:rsidRPr="005C2991">
        <w:rPr>
          <w:rFonts w:ascii="Arial" w:hAnsi="Arial" w:cs="Arial"/>
          <w:sz w:val="24"/>
          <w:szCs w:val="24"/>
          <w:lang w:val="en-GB"/>
        </w:rPr>
        <w:t>scientifiction</w:t>
      </w:r>
      <w:proofErr w:type="spellEnd"/>
      <w:r w:rsidR="0041222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. </w:t>
      </w:r>
      <w:r w:rsidR="00A53859">
        <w:rPr>
          <w:rFonts w:ascii="Arial" w:hAnsi="Arial" w:cs="Arial" w:hint="cs"/>
          <w:sz w:val="24"/>
          <w:szCs w:val="24"/>
          <w:rtl/>
          <w:lang w:val="en-GB"/>
        </w:rPr>
        <w:t>לסוגה הסיפורית הזאת</w:t>
      </w:r>
      <w:r w:rsidR="0041222F" w:rsidRPr="005C2991">
        <w:rPr>
          <w:rFonts w:ascii="Arial" w:hAnsi="Arial" w:cs="Arial" w:hint="cs"/>
          <w:sz w:val="24"/>
          <w:szCs w:val="24"/>
          <w:rtl/>
          <w:lang w:val="en-GB"/>
        </w:rPr>
        <w:t>, ה</w:t>
      </w:r>
      <w:r w:rsidR="00FD41E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רשימות </w:t>
      </w:r>
      <w:r w:rsidR="000D0028" w:rsidRPr="005C2991">
        <w:rPr>
          <w:rFonts w:ascii="Arial" w:hAnsi="Arial" w:cs="Arial" w:hint="cs"/>
          <w:sz w:val="24"/>
          <w:szCs w:val="24"/>
          <w:rtl/>
          <w:lang w:val="en-GB"/>
        </w:rPr>
        <w:t>הללו</w:t>
      </w:r>
      <w:r w:rsidR="0041222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הינן דוגמה למופת.</w:t>
      </w:r>
      <w:r w:rsidR="00FA06C0" w:rsidRPr="005C2991">
        <w:rPr>
          <w:rFonts w:ascii="Arial" w:hAnsi="Arial" w:cs="Arial" w:hint="cs"/>
          <w:sz w:val="24"/>
          <w:szCs w:val="24"/>
          <w:rtl/>
          <w:lang w:val="en-GB"/>
        </w:rPr>
        <w:t>..</w:t>
      </w:r>
      <w:r w:rsidR="00A53859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41222F" w:rsidRPr="005C2991">
        <w:rPr>
          <w:rFonts w:ascii="Arial" w:hAnsi="Arial" w:cs="Arial" w:hint="cs"/>
          <w:sz w:val="24"/>
          <w:szCs w:val="24"/>
          <w:rtl/>
          <w:lang w:val="en-GB"/>
        </w:rPr>
        <w:t>כיצד פנטזיות אלו מצליחות לגעת בי ובצורה כה אינטימית? הספרות כולה (אני מעיז לומר) היא סימבולית</w:t>
      </w:r>
      <w:r w:rsidR="000D0028" w:rsidRPr="005C2991">
        <w:rPr>
          <w:rFonts w:ascii="Arial" w:hAnsi="Arial" w:cs="Arial"/>
          <w:sz w:val="24"/>
          <w:szCs w:val="24"/>
          <w:lang w:val="en-GB"/>
        </w:rPr>
        <w:t>;</w:t>
      </w:r>
      <w:r w:rsidR="000D0028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מעטות </w:t>
      </w:r>
      <w:r w:rsidR="00E00882">
        <w:rPr>
          <w:rFonts w:ascii="Arial" w:hAnsi="Arial" w:cs="Arial" w:hint="cs"/>
          <w:sz w:val="24"/>
          <w:szCs w:val="24"/>
          <w:rtl/>
          <w:lang w:val="en-GB"/>
        </w:rPr>
        <w:t xml:space="preserve">הן </w:t>
      </w:r>
      <w:r w:rsidR="000D0028" w:rsidRPr="005C2991">
        <w:rPr>
          <w:rFonts w:ascii="Arial" w:hAnsi="Arial" w:cs="Arial" w:hint="cs"/>
          <w:sz w:val="24"/>
          <w:szCs w:val="24"/>
          <w:rtl/>
          <w:lang w:val="en-GB"/>
        </w:rPr>
        <w:t>החוויות היסודיות וזניח אם סופר, במטר</w:t>
      </w:r>
      <w:r w:rsidR="009D736E">
        <w:rPr>
          <w:rFonts w:ascii="Arial" w:hAnsi="Arial" w:cs="Arial" w:hint="cs"/>
          <w:sz w:val="24"/>
          <w:szCs w:val="24"/>
          <w:rtl/>
          <w:lang w:val="en-GB"/>
        </w:rPr>
        <w:t>ה</w:t>
      </w:r>
      <w:r w:rsidR="000D0028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למסור</w:t>
      </w:r>
      <w:r w:rsidR="00FA06C0" w:rsidRPr="005C2991">
        <w:rPr>
          <w:rFonts w:ascii="Arial" w:hAnsi="Arial" w:cs="Arial" w:hint="cs"/>
          <w:sz w:val="24"/>
          <w:szCs w:val="24"/>
          <w:rtl/>
          <w:lang w:val="en-GB"/>
        </w:rPr>
        <w:t>ן</w:t>
      </w:r>
      <w:r w:rsidR="000D0028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, יסתייע ב"פנטסטי" או ב"ממשי". ... בספר זה, </w:t>
      </w:r>
      <w:r w:rsidR="00E2246D" w:rsidRPr="005C2991">
        <w:rPr>
          <w:rFonts w:ascii="Arial" w:hAnsi="Arial" w:cs="Arial" w:hint="cs"/>
          <w:sz w:val="24"/>
          <w:szCs w:val="24"/>
          <w:rtl/>
          <w:lang w:val="en-GB"/>
        </w:rPr>
        <w:lastRenderedPageBreak/>
        <w:t>שנראה כפנט</w:t>
      </w:r>
      <w:r w:rsidR="004F58AC">
        <w:rPr>
          <w:rFonts w:ascii="Arial" w:hAnsi="Arial" w:cs="Arial" w:hint="cs"/>
          <w:sz w:val="24"/>
          <w:szCs w:val="24"/>
          <w:rtl/>
          <w:lang w:val="en-GB"/>
        </w:rPr>
        <w:t>ז</w:t>
      </w:r>
      <w:r w:rsidR="00E2246D" w:rsidRPr="005C2991">
        <w:rPr>
          <w:rFonts w:ascii="Arial" w:hAnsi="Arial" w:cs="Arial" w:hint="cs"/>
          <w:sz w:val="24"/>
          <w:szCs w:val="24"/>
          <w:rtl/>
          <w:lang w:val="en-GB"/>
        </w:rPr>
        <w:t>יה מבעי</w:t>
      </w:r>
      <w:r w:rsidR="004277CB">
        <w:rPr>
          <w:rFonts w:ascii="Arial" w:hAnsi="Arial" w:cs="Arial" w:hint="cs"/>
          <w:sz w:val="24"/>
          <w:szCs w:val="24"/>
          <w:rtl/>
          <w:lang w:val="en-GB"/>
        </w:rPr>
        <w:t>ת</w:t>
      </w:r>
      <w:r w:rsidR="00E2246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ה, </w:t>
      </w:r>
      <w:proofErr w:type="spellStart"/>
      <w:r w:rsidR="00E2246D" w:rsidRPr="005C2991">
        <w:rPr>
          <w:rFonts w:ascii="Arial" w:hAnsi="Arial" w:cs="Arial" w:hint="cs"/>
          <w:sz w:val="24"/>
          <w:szCs w:val="24"/>
          <w:rtl/>
          <w:lang w:val="en-GB"/>
        </w:rPr>
        <w:t>ברדבורי</w:t>
      </w:r>
      <w:proofErr w:type="spellEnd"/>
      <w:r w:rsidR="00E2246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FD41E2" w:rsidRPr="005C2991">
        <w:rPr>
          <w:rFonts w:ascii="Arial" w:hAnsi="Arial" w:cs="Arial" w:hint="cs"/>
          <w:sz w:val="24"/>
          <w:szCs w:val="24"/>
          <w:rtl/>
          <w:lang w:val="en-GB"/>
        </w:rPr>
        <w:t>מיקם</w:t>
      </w:r>
      <w:r w:rsidR="00E2246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את ימי הראשון הריקים שלו, </w:t>
      </w:r>
      <w:r w:rsidR="009D6EC4">
        <w:rPr>
          <w:rFonts w:ascii="Arial" w:hAnsi="Arial" w:cs="Arial" w:hint="cs"/>
          <w:sz w:val="24"/>
          <w:szCs w:val="24"/>
          <w:rtl/>
          <w:lang w:val="en-GB"/>
        </w:rPr>
        <w:t xml:space="preserve">את </w:t>
      </w:r>
      <w:r w:rsidR="00E2246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שעמומו האמריקני, </w:t>
      </w:r>
      <w:r w:rsidR="009D6EC4">
        <w:rPr>
          <w:rFonts w:ascii="Arial" w:hAnsi="Arial" w:cs="Arial" w:hint="cs"/>
          <w:sz w:val="24"/>
          <w:szCs w:val="24"/>
          <w:rtl/>
          <w:lang w:val="en-GB"/>
        </w:rPr>
        <w:t xml:space="preserve">את </w:t>
      </w:r>
      <w:r w:rsidR="00E2246D" w:rsidRPr="005C2991">
        <w:rPr>
          <w:rFonts w:ascii="Arial" w:hAnsi="Arial" w:cs="Arial" w:hint="cs"/>
          <w:sz w:val="24"/>
          <w:szCs w:val="24"/>
          <w:rtl/>
          <w:lang w:val="en-GB"/>
        </w:rPr>
        <w:t>בדידותו, כפי ש</w:t>
      </w:r>
      <w:r w:rsidR="00E2246D"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עשה </w:t>
      </w:r>
      <w:r w:rsidR="00E2246D" w:rsidRPr="005C2991">
        <w:rPr>
          <w:rFonts w:ascii="Arial" w:hAnsi="Arial" w:cs="Arial"/>
          <w:sz w:val="24"/>
          <w:szCs w:val="24"/>
          <w:lang w:val="en-GB"/>
        </w:rPr>
        <w:t>Sinclair Lewis</w:t>
      </w:r>
      <w:r w:rsidR="00E2246D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ב-</w:t>
      </w:r>
      <w:r w:rsidR="00E2246D" w:rsidRPr="004277CB">
        <w:rPr>
          <w:rFonts w:ascii="Arial" w:hAnsi="Arial" w:cs="Arial"/>
          <w:i/>
          <w:iCs/>
          <w:sz w:val="24"/>
          <w:szCs w:val="24"/>
          <w:lang w:val="en-GB"/>
        </w:rPr>
        <w:t>Main Street</w:t>
      </w:r>
      <w:r w:rsidR="00E2246D" w:rsidRPr="004277CB">
        <w:rPr>
          <w:rFonts w:ascii="Arial" w:hAnsi="Arial" w:cs="Arial" w:hint="cs"/>
          <w:i/>
          <w:iCs/>
          <w:sz w:val="24"/>
          <w:szCs w:val="24"/>
          <w:rtl/>
          <w:lang w:val="en-GB"/>
        </w:rPr>
        <w:t>.</w:t>
      </w:r>
      <w:r w:rsidR="00C10958" w:rsidRPr="004277CB">
        <w:rPr>
          <w:rFonts w:ascii="Arial" w:hAnsi="Arial" w:cs="Arial" w:hint="cs"/>
          <w:i/>
          <w:iCs/>
          <w:sz w:val="24"/>
          <w:szCs w:val="24"/>
          <w:rtl/>
          <w:lang w:val="en-GB"/>
        </w:rPr>
        <w:t>"</w:t>
      </w:r>
    </w:p>
    <w:p w14:paraId="69E616DF" w14:textId="77777777" w:rsidR="00DD548C" w:rsidRPr="005C2991" w:rsidRDefault="006B32C5" w:rsidP="00D93C4A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 w:rsidRPr="005C2991">
        <w:rPr>
          <w:rFonts w:ascii="Arial" w:hAnsi="Arial" w:cs="Arial" w:hint="cs"/>
          <w:sz w:val="24"/>
          <w:szCs w:val="24"/>
          <w:rtl/>
          <w:lang w:val="en-US"/>
        </w:rPr>
        <w:t>כמה שנים לפני, ב</w:t>
      </w:r>
      <w:r w:rsidR="00DD548C" w:rsidRPr="005C2991">
        <w:rPr>
          <w:rFonts w:ascii="Arial" w:hAnsi="Arial" w:cs="Arial" w:hint="cs"/>
          <w:sz w:val="24"/>
          <w:szCs w:val="24"/>
          <w:rtl/>
          <w:lang w:val="en-US"/>
        </w:rPr>
        <w:t>חג ה</w:t>
      </w:r>
      <w:r w:rsidR="00A153B2">
        <w:rPr>
          <w:rFonts w:ascii="Arial" w:hAnsi="Arial" w:cs="Arial" w:hint="cs"/>
          <w:sz w:val="24"/>
          <w:szCs w:val="24"/>
          <w:rtl/>
          <w:lang w:val="en-US"/>
        </w:rPr>
        <w:t>מ</w:t>
      </w:r>
      <w:r w:rsidR="00DD548C" w:rsidRPr="005C2991">
        <w:rPr>
          <w:rFonts w:ascii="Arial" w:hAnsi="Arial" w:cs="Arial" w:hint="cs"/>
          <w:sz w:val="24"/>
          <w:szCs w:val="24"/>
          <w:rtl/>
          <w:lang w:val="en-US"/>
        </w:rPr>
        <w:t>ולד</w:t>
      </w:r>
      <w:r w:rsidR="005E0ADE">
        <w:rPr>
          <w:rFonts w:ascii="Arial" w:hAnsi="Arial" w:cs="Arial" w:hint="cs"/>
          <w:sz w:val="24"/>
          <w:szCs w:val="24"/>
          <w:rtl/>
          <w:lang w:val="en-US"/>
        </w:rPr>
        <w:t xml:space="preserve"> 1938, </w:t>
      </w:r>
      <w:r w:rsidR="00DD548C"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בורחס 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>היה במשך</w:t>
      </w:r>
      <w:r w:rsidR="00DD548C"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 חודש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 בין </w:t>
      </w:r>
      <w:r w:rsidR="00373281">
        <w:rPr>
          <w:rFonts w:ascii="Arial" w:hAnsi="Arial" w:cs="Arial" w:hint="cs"/>
          <w:sz w:val="24"/>
          <w:szCs w:val="24"/>
          <w:rtl/>
          <w:lang w:val="en-US"/>
        </w:rPr>
        <w:t>ה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>חיים למ</w:t>
      </w:r>
      <w:r w:rsidR="00373281">
        <w:rPr>
          <w:rFonts w:ascii="Arial" w:hAnsi="Arial" w:cs="Arial" w:hint="cs"/>
          <w:sz w:val="24"/>
          <w:szCs w:val="24"/>
          <w:rtl/>
          <w:lang w:val="en-US"/>
        </w:rPr>
        <w:t>וות</w:t>
      </w:r>
      <w:r w:rsidR="00F459FF" w:rsidRPr="005C2991">
        <w:rPr>
          <w:rFonts w:ascii="Arial" w:hAnsi="Arial" w:cs="Arial" w:hint="cs"/>
          <w:sz w:val="24"/>
          <w:szCs w:val="24"/>
          <w:rtl/>
          <w:lang w:val="en-US"/>
        </w:rPr>
        <w:t>.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 כתוצאה </w:t>
      </w:r>
      <w:r w:rsidR="00F459FF" w:rsidRPr="005C2991">
        <w:rPr>
          <w:rFonts w:ascii="Arial" w:hAnsi="Arial" w:cs="Arial" w:hint="cs"/>
          <w:sz w:val="24"/>
          <w:szCs w:val="24"/>
          <w:rtl/>
          <w:lang w:val="en-US"/>
        </w:rPr>
        <w:t>מ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>תאונה</w:t>
      </w:r>
      <w:r w:rsidR="00F459FF"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 הוא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 </w:t>
      </w:r>
      <w:r w:rsidR="00DD548C" w:rsidRPr="005C2991">
        <w:rPr>
          <w:rFonts w:ascii="Arial" w:hAnsi="Arial" w:cs="Arial" w:hint="cs"/>
          <w:sz w:val="24"/>
          <w:szCs w:val="24"/>
          <w:rtl/>
          <w:lang w:val="en-US"/>
        </w:rPr>
        <w:t>סבל מהרעלת</w:t>
      </w:r>
      <w:r w:rsidR="00F459FF"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 דם</w:t>
      </w:r>
      <w:r w:rsidR="00DD548C"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, 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>חו</w:t>
      </w:r>
      <w:r w:rsidR="006E191C">
        <w:rPr>
          <w:rFonts w:ascii="Arial" w:hAnsi="Arial" w:cs="Arial" w:hint="cs"/>
          <w:sz w:val="24"/>
          <w:szCs w:val="24"/>
          <w:rtl/>
          <w:lang w:val="en-US"/>
        </w:rPr>
        <w:t xml:space="preserve">מו 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היה גבוה </w:t>
      </w:r>
      <w:r w:rsidR="006E191C">
        <w:rPr>
          <w:rFonts w:ascii="Arial" w:hAnsi="Arial" w:cs="Arial" w:hint="cs"/>
          <w:sz w:val="24"/>
          <w:szCs w:val="24"/>
          <w:rtl/>
          <w:lang w:val="en-US"/>
        </w:rPr>
        <w:t>ו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כאשר כבר דיבר זה היה מתוך הזיה. </w:t>
      </w:r>
      <w:r w:rsidR="000D0028" w:rsidRPr="005C2991">
        <w:rPr>
          <w:rFonts w:ascii="Arial" w:hAnsi="Arial" w:cs="Arial" w:hint="cs"/>
          <w:sz w:val="24"/>
          <w:szCs w:val="24"/>
          <w:rtl/>
          <w:lang w:val="en-US"/>
        </w:rPr>
        <w:t>בזמן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 </w:t>
      </w:r>
      <w:r w:rsidR="000D0028" w:rsidRPr="005C2991">
        <w:rPr>
          <w:rFonts w:ascii="Arial" w:hAnsi="Arial" w:cs="Arial" w:hint="cs"/>
          <w:sz w:val="24"/>
          <w:szCs w:val="24"/>
          <w:rtl/>
          <w:lang w:val="en-US"/>
        </w:rPr>
        <w:t>ש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החלים לא ידע </w:t>
      </w:r>
      <w:r w:rsidR="006E191C">
        <w:rPr>
          <w:rFonts w:ascii="Arial" w:hAnsi="Arial" w:cs="Arial" w:hint="cs"/>
          <w:sz w:val="24"/>
          <w:szCs w:val="24"/>
          <w:rtl/>
          <w:lang w:val="en-US"/>
        </w:rPr>
        <w:t>היכן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 הוא ומה ק</w:t>
      </w:r>
      <w:r w:rsidR="006E191C">
        <w:rPr>
          <w:rFonts w:ascii="Arial" w:hAnsi="Arial" w:cs="Arial" w:hint="cs"/>
          <w:sz w:val="24"/>
          <w:szCs w:val="24"/>
          <w:rtl/>
          <w:lang w:val="en-US"/>
        </w:rPr>
        <w:t>ו</w:t>
      </w:r>
      <w:r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רה </w:t>
      </w:r>
      <w:r w:rsidR="006E191C">
        <w:rPr>
          <w:rFonts w:ascii="Arial" w:hAnsi="Arial" w:cs="Arial" w:hint="cs"/>
          <w:sz w:val="24"/>
          <w:szCs w:val="24"/>
          <w:rtl/>
          <w:lang w:val="en-US"/>
        </w:rPr>
        <w:t>איתו</w:t>
      </w:r>
      <w:r w:rsidR="00DD548C"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. באחד הימים, בעוד אמו מקריאה לו קטע מתוך </w:t>
      </w:r>
      <w:r w:rsidR="00DD548C" w:rsidRPr="008760E2">
        <w:rPr>
          <w:rFonts w:ascii="Arial" w:hAnsi="Arial" w:cs="Arial"/>
          <w:i/>
          <w:iCs/>
          <w:sz w:val="24"/>
          <w:szCs w:val="24"/>
          <w:lang w:val="en-GB"/>
        </w:rPr>
        <w:t>Out of the Silent Planet</w:t>
      </w:r>
      <w:r w:rsidR="00DD548C" w:rsidRPr="008760E2">
        <w:rPr>
          <w:rFonts w:ascii="Arial" w:hAnsi="Arial" w:cs="Arial" w:hint="cs"/>
          <w:i/>
          <w:iCs/>
          <w:sz w:val="24"/>
          <w:szCs w:val="24"/>
          <w:rtl/>
          <w:lang w:val="en-US"/>
        </w:rPr>
        <w:t xml:space="preserve"> </w:t>
      </w:r>
      <w:r w:rsidR="00DD548C" w:rsidRPr="005C2991">
        <w:rPr>
          <w:rFonts w:ascii="Arial" w:hAnsi="Arial" w:cs="Arial" w:hint="cs"/>
          <w:sz w:val="24"/>
          <w:szCs w:val="24"/>
          <w:rtl/>
          <w:lang w:val="en-US"/>
        </w:rPr>
        <w:t xml:space="preserve">מאת </w:t>
      </w:r>
      <w:r w:rsidR="00DD548C" w:rsidRPr="005C2991">
        <w:rPr>
          <w:rFonts w:ascii="Arial" w:hAnsi="Arial" w:cs="Arial"/>
          <w:sz w:val="24"/>
          <w:szCs w:val="24"/>
          <w:lang w:val="en-GB"/>
        </w:rPr>
        <w:t>C.S. Lewis</w:t>
      </w:r>
      <w:r w:rsidR="00DD548C" w:rsidRPr="005C2991">
        <w:rPr>
          <w:rFonts w:ascii="Arial" w:hAnsi="Arial" w:cs="Arial" w:hint="cs"/>
          <w:sz w:val="24"/>
          <w:szCs w:val="24"/>
          <w:rtl/>
          <w:lang w:val="en-GB"/>
        </w:rPr>
        <w:t>, בורחס בכה</w:t>
      </w:r>
      <w:r w:rsidR="00D93C4A">
        <w:rPr>
          <w:rFonts w:ascii="Arial" w:hAnsi="Arial" w:cs="Arial" w:hint="cs"/>
          <w:sz w:val="24"/>
          <w:szCs w:val="24"/>
          <w:rtl/>
          <w:lang w:val="en-GB"/>
        </w:rPr>
        <w:t xml:space="preserve"> כיוון ש"הוא ה</w:t>
      </w:r>
      <w:r w:rsidR="00DD548C" w:rsidRPr="005C2991">
        <w:rPr>
          <w:rFonts w:ascii="Arial" w:hAnsi="Arial" w:cs="Arial" w:hint="cs"/>
          <w:sz w:val="24"/>
          <w:szCs w:val="24"/>
          <w:rtl/>
          <w:lang w:val="en-GB"/>
        </w:rPr>
        <w:t>ב</w:t>
      </w:r>
      <w:r w:rsidR="00D93C4A">
        <w:rPr>
          <w:rFonts w:ascii="Arial" w:hAnsi="Arial" w:cs="Arial" w:hint="cs"/>
          <w:sz w:val="24"/>
          <w:szCs w:val="24"/>
          <w:rtl/>
          <w:lang w:val="en-GB"/>
        </w:rPr>
        <w:t>ין</w:t>
      </w:r>
      <w:r w:rsidR="00DD548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". היה </w:t>
      </w:r>
      <w:r w:rsidR="00DD548C" w:rsidRPr="005C2991">
        <w:rPr>
          <w:rFonts w:ascii="Arial" w:hAnsi="Arial" w:cs="Arial" w:hint="cs"/>
          <w:sz w:val="24"/>
          <w:szCs w:val="24"/>
          <w:rtl/>
          <w:lang w:val="en-US"/>
        </w:rPr>
        <w:t>מבוע</w:t>
      </w:r>
      <w:r w:rsidR="00F459FF" w:rsidRPr="005C2991">
        <w:rPr>
          <w:rFonts w:ascii="Arial" w:hAnsi="Arial" w:cs="Arial" w:hint="cs"/>
          <w:sz w:val="24"/>
          <w:szCs w:val="24"/>
          <w:rtl/>
          <w:lang w:val="en-US"/>
        </w:rPr>
        <w:t>ת</w:t>
      </w:r>
      <w:r w:rsidR="00DD548C" w:rsidRPr="005C2991">
        <w:rPr>
          <w:rFonts w:ascii="Arial" w:hAnsi="Arial" w:cs="Arial" w:hint="cs"/>
          <w:sz w:val="24"/>
          <w:szCs w:val="24"/>
          <w:rtl/>
          <w:lang w:val="en-US"/>
        </w:rPr>
        <w:t>, חשש שאיבד את דעתו.</w:t>
      </w:r>
      <w:r w:rsidR="00DD548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</w:p>
    <w:p w14:paraId="3B0869D0" w14:textId="77777777" w:rsidR="00BC2CFA" w:rsidRPr="005C2991" w:rsidRDefault="002A5976" w:rsidP="00636277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>
        <w:rPr>
          <w:rFonts w:ascii="Arial" w:hAnsi="Arial" w:cs="Arial" w:hint="cs"/>
          <w:sz w:val="24"/>
          <w:szCs w:val="24"/>
          <w:rtl/>
          <w:lang w:val="en-GB"/>
        </w:rPr>
        <w:t>ו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כך</w:t>
      </w:r>
      <w:r w:rsidR="00684DE8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הוא אומר בראיון ש</w:t>
      </w:r>
      <w:r w:rsidR="00C72582">
        <w:rPr>
          <w:rFonts w:ascii="Arial" w:hAnsi="Arial" w:cs="Arial" w:hint="cs"/>
          <w:sz w:val="24"/>
          <w:szCs w:val="24"/>
          <w:rtl/>
          <w:lang w:val="en-GB"/>
        </w:rPr>
        <w:t>הע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ניק ב-1965: "ישנה אנקדוטה קטנה אישית</w:t>
      </w:r>
      <w:r w:rsidR="00F459FF" w:rsidRPr="005C2991">
        <w:rPr>
          <w:rFonts w:ascii="Arial" w:hAnsi="Arial" w:cs="Arial" w:hint="cs"/>
          <w:sz w:val="24"/>
          <w:szCs w:val="24"/>
          <w:rtl/>
          <w:lang w:val="en-GB"/>
        </w:rPr>
        <w:t>,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אספר</w:t>
      </w:r>
      <w:r w:rsidR="00F459F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אותה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.</w:t>
      </w:r>
      <w:r w:rsidR="00F459F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אחרי תאונה, היה לי חום, נדודי ש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>י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נ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>ה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, נדודי ש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>י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נ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>ה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F459F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שרק 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סיוטים</w:t>
      </w:r>
      <w:r w:rsidR="00F459F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קטעו אותם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. אחר כך אמרו לי שהייתי קרוב מאד למוות. חזרתי הביתה. פחדתי שאיבדתי את הכושר השכלי, שלא אוכל עוד לכתוב.</w:t>
      </w:r>
      <w:r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אמרתי לעצמי: 'אם א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>ני מ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תחיל לכתוב, אם 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>יש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לי </w:t>
      </w:r>
      <w:r w:rsidR="00F459F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את 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ה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>א</w:t>
      </w:r>
      <w:r w:rsidR="00C86414" w:rsidRPr="005C2991">
        <w:rPr>
          <w:rFonts w:ascii="Arial" w:hAnsi="Arial" w:cs="Arial" w:hint="cs"/>
          <w:sz w:val="24"/>
          <w:szCs w:val="24"/>
          <w:rtl/>
          <w:lang w:val="en-GB"/>
        </w:rPr>
        <w:t>ומץ לכתוב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מאמר על ספר זה או אחר ולא יכול לעשות זאת, אני גמור, </w:t>
      </w:r>
      <w:r w:rsidR="005A6B3E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אני 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לא קיים </w:t>
      </w:r>
      <w:r w:rsidR="005C1EC2">
        <w:rPr>
          <w:rFonts w:ascii="Arial" w:hAnsi="Arial" w:cs="Arial" w:hint="cs"/>
          <w:sz w:val="24"/>
          <w:szCs w:val="24"/>
          <w:rtl/>
          <w:lang w:val="en-GB"/>
        </w:rPr>
        <w:t>יותר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>.</w:t>
      </w:r>
      <w:r w:rsidR="00F459F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על מנת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שהגילוי הזה יהיה פחות מחריד, אנסה דבר מה שמעולם לא עשיתי. אם לא אצליח, יהיה פחות </w:t>
      </w:r>
      <w:r w:rsidR="00F459FF" w:rsidRPr="005C2991">
        <w:rPr>
          <w:rFonts w:ascii="Arial" w:hAnsi="Arial" w:cs="Arial" w:hint="cs"/>
          <w:sz w:val="24"/>
          <w:szCs w:val="24"/>
          <w:rtl/>
          <w:lang w:val="en-GB"/>
        </w:rPr>
        <w:t>מבעית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>. אכתוב משהו שאף פעם לא עשיתי: אכתוב סיפור'.</w:t>
      </w:r>
      <w:r w:rsidR="005C1EC2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ואז צץ הרעיון לכתוב על </w:t>
      </w:r>
      <w:r w:rsidR="00B80A31" w:rsidRPr="005C2991">
        <w:rPr>
          <w:rFonts w:ascii="Arial" w:hAnsi="Arial" w:cs="Arial" w:hint="cs"/>
          <w:i/>
          <w:iCs/>
          <w:sz w:val="24"/>
          <w:szCs w:val="24"/>
          <w:rtl/>
          <w:lang w:val="en-GB"/>
        </w:rPr>
        <w:t xml:space="preserve">פייר </w:t>
      </w:r>
      <w:proofErr w:type="spellStart"/>
      <w:r w:rsidR="00B80A31" w:rsidRPr="005C2991">
        <w:rPr>
          <w:rFonts w:ascii="Arial" w:hAnsi="Arial" w:cs="Arial" w:hint="cs"/>
          <w:i/>
          <w:iCs/>
          <w:sz w:val="24"/>
          <w:szCs w:val="24"/>
          <w:rtl/>
          <w:lang w:val="en-GB"/>
        </w:rPr>
        <w:t>מנארד</w:t>
      </w:r>
      <w:proofErr w:type="spellEnd"/>
      <w:r w:rsidR="00B80A31" w:rsidRPr="005C2991">
        <w:rPr>
          <w:rFonts w:ascii="Arial" w:hAnsi="Arial" w:cs="Arial" w:hint="cs"/>
          <w:i/>
          <w:iCs/>
          <w:sz w:val="24"/>
          <w:szCs w:val="24"/>
          <w:rtl/>
          <w:lang w:val="en-GB"/>
        </w:rPr>
        <w:t>, מחבר</w:t>
      </w:r>
      <w:r w:rsidR="005C1EC2">
        <w:rPr>
          <w:rFonts w:ascii="Arial" w:hAnsi="Arial" w:cs="Arial" w:hint="cs"/>
          <w:i/>
          <w:iCs/>
          <w:sz w:val="24"/>
          <w:szCs w:val="24"/>
          <w:rtl/>
          <w:lang w:val="en-GB"/>
        </w:rPr>
        <w:t>ו</w:t>
      </w:r>
      <w:r w:rsidR="00636277">
        <w:rPr>
          <w:rFonts w:ascii="Arial" w:hAnsi="Arial" w:cs="Arial" w:hint="cs"/>
          <w:i/>
          <w:iCs/>
          <w:sz w:val="24"/>
          <w:szCs w:val="24"/>
          <w:rtl/>
          <w:lang w:val="en-GB"/>
        </w:rPr>
        <w:t xml:space="preserve"> ש</w:t>
      </w:r>
      <w:r w:rsidR="00B80A31" w:rsidRPr="005C2991">
        <w:rPr>
          <w:rFonts w:ascii="Arial" w:hAnsi="Arial" w:cs="Arial" w:hint="cs"/>
          <w:i/>
          <w:iCs/>
          <w:sz w:val="24"/>
          <w:szCs w:val="24"/>
          <w:rtl/>
          <w:lang w:val="en-GB"/>
        </w:rPr>
        <w:t>ל</w:t>
      </w:r>
      <w:r w:rsidR="00636277">
        <w:rPr>
          <w:rFonts w:ascii="Arial" w:hAnsi="Arial" w:cs="Arial" w:hint="cs"/>
          <w:i/>
          <w:iCs/>
          <w:sz w:val="24"/>
          <w:szCs w:val="24"/>
          <w:rtl/>
          <w:lang w:val="en-GB"/>
        </w:rPr>
        <w:t xml:space="preserve"> דון</w:t>
      </w:r>
      <w:r w:rsidR="00B80A31" w:rsidRPr="005C2991">
        <w:rPr>
          <w:rFonts w:ascii="Arial" w:hAnsi="Arial" w:cs="Arial" w:hint="cs"/>
          <w:i/>
          <w:iCs/>
          <w:sz w:val="24"/>
          <w:szCs w:val="24"/>
          <w:rtl/>
          <w:lang w:val="en-GB"/>
        </w:rPr>
        <w:t xml:space="preserve"> </w:t>
      </w:r>
      <w:proofErr w:type="spellStart"/>
      <w:r w:rsidR="00B80A31" w:rsidRPr="005C2991">
        <w:rPr>
          <w:rFonts w:ascii="Arial" w:hAnsi="Arial" w:cs="Arial" w:hint="cs"/>
          <w:i/>
          <w:iCs/>
          <w:sz w:val="24"/>
          <w:szCs w:val="24"/>
          <w:rtl/>
          <w:lang w:val="en-GB"/>
        </w:rPr>
        <w:t>קי</w:t>
      </w:r>
      <w:r w:rsidR="00636277">
        <w:rPr>
          <w:rFonts w:ascii="Arial" w:hAnsi="Arial" w:cs="Arial" w:hint="cs"/>
          <w:i/>
          <w:iCs/>
          <w:sz w:val="24"/>
          <w:szCs w:val="24"/>
          <w:rtl/>
          <w:lang w:val="en-GB"/>
        </w:rPr>
        <w:t>ח</w:t>
      </w:r>
      <w:r w:rsidR="00B80A31" w:rsidRPr="005C2991">
        <w:rPr>
          <w:rFonts w:ascii="Arial" w:hAnsi="Arial" w:cs="Arial" w:hint="cs"/>
          <w:i/>
          <w:iCs/>
          <w:sz w:val="24"/>
          <w:szCs w:val="24"/>
          <w:rtl/>
          <w:lang w:val="en-GB"/>
        </w:rPr>
        <w:t>וט</w:t>
      </w:r>
      <w:r w:rsidR="00636277">
        <w:rPr>
          <w:rFonts w:ascii="Arial" w:hAnsi="Arial" w:cs="Arial" w:hint="cs"/>
          <w:i/>
          <w:iCs/>
          <w:sz w:val="24"/>
          <w:szCs w:val="24"/>
          <w:rtl/>
          <w:lang w:val="en-GB"/>
        </w:rPr>
        <w:t>ה</w:t>
      </w:r>
      <w:proofErr w:type="spellEnd"/>
      <w:r w:rsidR="00B80A31" w:rsidRPr="005C2991">
        <w:rPr>
          <w:rFonts w:ascii="Arial" w:hAnsi="Arial" w:cs="Arial" w:hint="cs"/>
          <w:sz w:val="24"/>
          <w:szCs w:val="24"/>
          <w:rtl/>
          <w:lang w:val="en-GB"/>
        </w:rPr>
        <w:t>".</w:t>
      </w:r>
    </w:p>
    <w:p w14:paraId="4CD0339E" w14:textId="77777777" w:rsidR="00891A9A" w:rsidRPr="005C2991" w:rsidRDefault="00891A9A" w:rsidP="00B80A31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</w:p>
    <w:p w14:paraId="6A59132E" w14:textId="77777777" w:rsidR="00C7687B" w:rsidRPr="005C2991" w:rsidRDefault="00C7687B" w:rsidP="005672CF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כן, קפלר </w:t>
      </w:r>
      <w:r w:rsidR="005672CF">
        <w:rPr>
          <w:rFonts w:ascii="Arial" w:hAnsi="Arial" w:cs="Arial" w:hint="cs"/>
          <w:sz w:val="24"/>
          <w:szCs w:val="24"/>
          <w:rtl/>
          <w:lang w:val="en-GB"/>
        </w:rPr>
        <w:t xml:space="preserve">זה שעליו מדבר </w:t>
      </w:r>
      <w:proofErr w:type="spellStart"/>
      <w:r w:rsidR="005672CF">
        <w:rPr>
          <w:rFonts w:ascii="Arial" w:hAnsi="Arial" w:cs="Arial" w:hint="cs"/>
          <w:sz w:val="24"/>
          <w:szCs w:val="24"/>
          <w:rtl/>
          <w:lang w:val="en-GB"/>
        </w:rPr>
        <w:t>בורחס</w:t>
      </w:r>
      <w:proofErr w:type="spellEnd"/>
      <w:r w:rsidR="005672CF">
        <w:rPr>
          <w:rFonts w:ascii="Arial" w:hAnsi="Arial" w:cs="Arial" w:hint="cs"/>
          <w:sz w:val="24"/>
          <w:szCs w:val="24"/>
          <w:rtl/>
          <w:lang w:val="en-GB"/>
        </w:rPr>
        <w:t xml:space="preserve"> הוא קפלר 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המתמטיקאי והאסטרונום. </w:t>
      </w:r>
      <w:r w:rsidR="006B6916" w:rsidRPr="005C2991">
        <w:rPr>
          <w:rFonts w:ascii="Arial" w:hAnsi="Arial" w:cs="Arial" w:hint="cs"/>
          <w:sz w:val="24"/>
          <w:szCs w:val="24"/>
          <w:rtl/>
          <w:lang w:val="en-GB"/>
        </w:rPr>
        <w:t>קפדנותו מאפשר</w:t>
      </w:r>
      <w:r w:rsidR="00AC4905">
        <w:rPr>
          <w:rFonts w:ascii="Arial" w:hAnsi="Arial" w:cs="Arial" w:hint="cs"/>
          <w:sz w:val="24"/>
          <w:szCs w:val="24"/>
          <w:rtl/>
          <w:lang w:val="en-GB"/>
        </w:rPr>
        <w:t>ת</w:t>
      </w:r>
      <w:r w:rsidR="006B691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ל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בורחס </w:t>
      </w:r>
      <w:r w:rsidR="006B6916" w:rsidRPr="005C2991">
        <w:rPr>
          <w:rFonts w:ascii="Arial" w:hAnsi="Arial" w:cs="Arial" w:hint="cs"/>
          <w:sz w:val="24"/>
          <w:szCs w:val="24"/>
          <w:rtl/>
          <w:lang w:val="en-GB"/>
        </w:rPr>
        <w:t>לזהות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ביצירתו את התחל</w:t>
      </w:r>
      <w:r w:rsidR="006B6916" w:rsidRPr="005C2991">
        <w:rPr>
          <w:rFonts w:ascii="Arial" w:hAnsi="Arial" w:cs="Arial" w:hint="cs"/>
          <w:sz w:val="24"/>
          <w:szCs w:val="24"/>
          <w:rtl/>
          <w:lang w:val="en-GB"/>
        </w:rPr>
        <w:t>ת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המדע-בדיוני, </w:t>
      </w:r>
      <w:r w:rsidR="00E27C71">
        <w:rPr>
          <w:rFonts w:ascii="Arial" w:hAnsi="Arial" w:cs="Arial" w:hint="cs"/>
          <w:sz w:val="24"/>
          <w:szCs w:val="24"/>
          <w:rtl/>
          <w:lang w:val="en-GB"/>
        </w:rPr>
        <w:t>ב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עוד שאנו רגילים </w:t>
      </w:r>
      <w:r w:rsidR="006B6916" w:rsidRPr="005C2991">
        <w:rPr>
          <w:rFonts w:ascii="Arial" w:hAnsi="Arial" w:cs="Arial" w:hint="cs"/>
          <w:sz w:val="24"/>
          <w:szCs w:val="24"/>
          <w:rtl/>
          <w:lang w:val="en-GB"/>
        </w:rPr>
        <w:t>לחשוב ש</w:t>
      </w:r>
      <w:r w:rsidR="009E1ECC">
        <w:rPr>
          <w:rFonts w:ascii="Arial" w:hAnsi="Arial" w:cs="Arial" w:hint="cs"/>
          <w:sz w:val="24"/>
          <w:szCs w:val="24"/>
          <w:rtl/>
          <w:lang w:val="en-GB"/>
        </w:rPr>
        <w:t xml:space="preserve">הוא </w:t>
      </w:r>
      <w:r w:rsidR="006B691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התחיל עם </w:t>
      </w:r>
      <w:proofErr w:type="spellStart"/>
      <w:r w:rsidR="00880879">
        <w:rPr>
          <w:rFonts w:ascii="Arial" w:hAnsi="Arial" w:cs="Arial" w:hint="cs"/>
          <w:sz w:val="24"/>
          <w:szCs w:val="24"/>
          <w:rtl/>
          <w:lang w:val="en-GB"/>
        </w:rPr>
        <w:t>ז</w:t>
      </w:r>
      <w:r w:rsidR="006B6916" w:rsidRPr="005C2991">
        <w:rPr>
          <w:rFonts w:ascii="Arial" w:hAnsi="Arial" w:cs="Arial" w:hint="cs"/>
          <w:sz w:val="24"/>
          <w:szCs w:val="24"/>
          <w:rtl/>
          <w:lang w:val="en-GB"/>
        </w:rPr>
        <w:t>'ול</w:t>
      </w:r>
      <w:proofErr w:type="spellEnd"/>
      <w:r w:rsidR="006B691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ורן ועם </w:t>
      </w:r>
      <w:proofErr w:type="spellStart"/>
      <w:r w:rsidR="006B6916" w:rsidRPr="005C2991">
        <w:rPr>
          <w:rFonts w:ascii="Arial" w:hAnsi="Arial" w:cs="Arial" w:hint="cs"/>
          <w:sz w:val="24"/>
          <w:szCs w:val="24"/>
          <w:rtl/>
          <w:lang w:val="en-GB"/>
        </w:rPr>
        <w:t>גורג</w:t>
      </w:r>
      <w:proofErr w:type="spellEnd"/>
      <w:r w:rsidR="006B6916" w:rsidRPr="005C2991">
        <w:rPr>
          <w:rFonts w:ascii="Arial" w:hAnsi="Arial" w:cs="Arial" w:hint="cs"/>
          <w:sz w:val="24"/>
          <w:szCs w:val="24"/>
          <w:rtl/>
          <w:lang w:val="en-GB"/>
        </w:rPr>
        <w:t>' וולס בסוף המאה ה-</w:t>
      </w:r>
      <w:r w:rsidR="006B6916" w:rsidRPr="005C2991">
        <w:rPr>
          <w:rFonts w:ascii="Arial" w:hAnsi="Arial" w:cs="Arial" w:hint="cs"/>
          <w:sz w:val="24"/>
          <w:szCs w:val="24"/>
          <w:lang w:val="en-GB"/>
        </w:rPr>
        <w:t>XIX</w:t>
      </w:r>
      <w:r w:rsidR="006B6916" w:rsidRPr="005C2991">
        <w:rPr>
          <w:rFonts w:ascii="Arial" w:hAnsi="Arial" w:cs="Arial" w:hint="cs"/>
          <w:sz w:val="24"/>
          <w:szCs w:val="24"/>
          <w:rtl/>
          <w:lang w:val="en-GB"/>
        </w:rPr>
        <w:t>.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</w:p>
    <w:p w14:paraId="7641C34B" w14:textId="77777777" w:rsidR="00123D52" w:rsidRDefault="000F1AA6" w:rsidP="00123D52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בחירתו של בורחס מעניינת ומלמדת ביותר. בדיוק באותו רגע של הולדת </w:t>
      </w:r>
      <w:r w:rsidR="001C1035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שיח 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המדע ואיתו הפרדת הטבע מהממשי, מגיח גם המדע-הבדיוני. </w:t>
      </w:r>
    </w:p>
    <w:p w14:paraId="53EE108D" w14:textId="77777777" w:rsidR="00123D52" w:rsidRDefault="00123D52" w:rsidP="00123D52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</w:p>
    <w:p w14:paraId="6EFDD83F" w14:textId="77777777" w:rsidR="00725386" w:rsidRPr="005C2991" w:rsidRDefault="00123D52" w:rsidP="00123D52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>
        <w:rPr>
          <w:rFonts w:ascii="Arial" w:hAnsi="Arial" w:cs="Arial" w:hint="cs"/>
          <w:sz w:val="24"/>
          <w:szCs w:val="24"/>
          <w:rtl/>
          <w:lang w:val="en-GB"/>
        </w:rPr>
        <w:t xml:space="preserve">לאקאן אומר: </w:t>
      </w:r>
      <w:r w:rsidR="0072538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"קיים הבדל בין מדע-בדיוני ועובדת </w:t>
      </w:r>
      <w:r w:rsidR="00B547E8">
        <w:rPr>
          <w:rFonts w:ascii="Arial" w:hAnsi="Arial" w:cs="Arial" w:hint="cs"/>
          <w:sz w:val="24"/>
          <w:szCs w:val="24"/>
          <w:rtl/>
          <w:lang w:val="en-GB"/>
        </w:rPr>
        <w:t>ה</w:t>
      </w:r>
      <w:r w:rsidR="0072538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הליכה על הירח: אנו </w:t>
      </w:r>
      <w:r w:rsidR="00725386" w:rsidRPr="005C2991">
        <w:rPr>
          <w:rFonts w:ascii="Arial" w:hAnsi="Arial" w:cs="Arial" w:hint="cs"/>
          <w:i/>
          <w:iCs/>
          <w:sz w:val="24"/>
          <w:szCs w:val="24"/>
          <w:rtl/>
          <w:lang w:val="en-GB"/>
        </w:rPr>
        <w:t>ממש</w:t>
      </w:r>
      <w:r w:rsidR="0072538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הגענו, שם למעלה..." </w:t>
      </w:r>
    </w:p>
    <w:p w14:paraId="1B5DDFBA" w14:textId="77777777" w:rsidR="00122DC1" w:rsidRDefault="009B714D" w:rsidP="001F3C31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>
        <w:rPr>
          <w:rFonts w:ascii="Arial" w:hAnsi="Arial" w:cs="Arial" w:hint="cs"/>
          <w:sz w:val="24"/>
          <w:szCs w:val="24"/>
          <w:rtl/>
          <w:lang w:val="en-GB"/>
        </w:rPr>
        <w:t xml:space="preserve">לאקאן ממשיך ואומר: </w:t>
      </w:r>
      <w:r w:rsidR="000F1AA6" w:rsidRPr="005C2991">
        <w:rPr>
          <w:rFonts w:ascii="Arial" w:hAnsi="Arial" w:cs="Arial" w:hint="cs"/>
          <w:sz w:val="24"/>
          <w:szCs w:val="24"/>
          <w:rtl/>
          <w:lang w:val="en-GB"/>
        </w:rPr>
        <w:t>"</w:t>
      </w:r>
      <w:r>
        <w:rPr>
          <w:rFonts w:ascii="Arial" w:hAnsi="Arial" w:cs="Arial" w:hint="cs"/>
          <w:sz w:val="24"/>
          <w:szCs w:val="24"/>
          <w:rtl/>
          <w:lang w:val="en-GB"/>
        </w:rPr>
        <w:t>ב</w:t>
      </w:r>
      <w:r w:rsidR="000F1AA6" w:rsidRPr="005C2991">
        <w:rPr>
          <w:rFonts w:ascii="Arial" w:hAnsi="Arial" w:cs="Arial" w:hint="cs"/>
          <w:sz w:val="24"/>
          <w:szCs w:val="24"/>
          <w:rtl/>
          <w:lang w:val="en-GB"/>
        </w:rPr>
        <w:t>לא מדע, המדע-הבדיוני</w:t>
      </w:r>
      <w:r w:rsidR="007D19F5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לא קיי</w:t>
      </w:r>
      <w:r w:rsidR="00725386" w:rsidRPr="005C2991">
        <w:rPr>
          <w:rFonts w:ascii="Arial" w:hAnsi="Arial" w:cs="Arial" w:hint="cs"/>
          <w:sz w:val="24"/>
          <w:szCs w:val="24"/>
          <w:rtl/>
          <w:lang w:val="en-GB"/>
        </w:rPr>
        <w:t>ם</w:t>
      </w:r>
      <w:r w:rsidR="007D19F5" w:rsidRPr="005C2991">
        <w:rPr>
          <w:rFonts w:ascii="Arial" w:hAnsi="Arial" w:cs="Arial" w:hint="cs"/>
          <w:sz w:val="24"/>
          <w:szCs w:val="24"/>
          <w:rtl/>
          <w:lang w:val="en-GB"/>
        </w:rPr>
        <w:t>. הפריצה הרחבה של "לדעת לעשות" (</w:t>
      </w:r>
      <w:r w:rsidR="00BC703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אך </w:t>
      </w:r>
      <w:r w:rsidR="007D19F5" w:rsidRPr="005C2991">
        <w:rPr>
          <w:rFonts w:ascii="Arial" w:hAnsi="Arial" w:cs="Arial" w:hint="cs"/>
          <w:sz w:val="24"/>
          <w:szCs w:val="24"/>
          <w:rtl/>
          <w:lang w:val="en-GB"/>
        </w:rPr>
        <w:t>משנה</w:t>
      </w:r>
      <w:r w:rsidR="00BC703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מאד</w:t>
      </w:r>
      <w:r w:rsidR="007D19F5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מהו) הביאה איתה</w:t>
      </w:r>
      <w:r w:rsidR="001C1035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, </w:t>
      </w:r>
      <w:r w:rsidR="00273792">
        <w:rPr>
          <w:rFonts w:ascii="Arial" w:hAnsi="Arial" w:cs="Arial" w:hint="cs"/>
          <w:sz w:val="24"/>
          <w:szCs w:val="24"/>
          <w:rtl/>
          <w:lang w:val="en-GB"/>
        </w:rPr>
        <w:t>ח</w:t>
      </w:r>
      <w:r w:rsidR="0069521B">
        <w:rPr>
          <w:rFonts w:ascii="Arial" w:hAnsi="Arial" w:cs="Arial" w:hint="cs"/>
          <w:sz w:val="24"/>
          <w:szCs w:val="24"/>
          <w:rtl/>
          <w:lang w:val="en-GB"/>
        </w:rPr>
        <w:t>י</w:t>
      </w:r>
      <w:r w:rsidR="00273792">
        <w:rPr>
          <w:rFonts w:ascii="Arial" w:hAnsi="Arial" w:cs="Arial" w:hint="cs"/>
          <w:sz w:val="24"/>
          <w:szCs w:val="24"/>
          <w:rtl/>
          <w:lang w:val="en-GB"/>
        </w:rPr>
        <w:t>ברה</w:t>
      </w:r>
      <w:r w:rsidR="001C1035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273792">
        <w:rPr>
          <w:rFonts w:ascii="Arial" w:hAnsi="Arial" w:cs="Arial" w:hint="cs"/>
          <w:sz w:val="24"/>
          <w:szCs w:val="24"/>
          <w:rtl/>
          <w:lang w:val="en-GB"/>
        </w:rPr>
        <w:t>אליה</w:t>
      </w:r>
      <w:r w:rsidR="001C1035" w:rsidRPr="005C2991">
        <w:rPr>
          <w:rFonts w:ascii="Arial" w:hAnsi="Arial" w:cs="Arial" w:hint="cs"/>
          <w:sz w:val="24"/>
          <w:szCs w:val="24"/>
          <w:rtl/>
          <w:lang w:val="en-GB"/>
        </w:rPr>
        <w:t>,</w:t>
      </w:r>
      <w:r w:rsidR="007D19F5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את המדע-הבדיוני. אך קשר זה איננו פשוט, כי ה</w:t>
      </w:r>
      <w:r w:rsidR="0069521B">
        <w:rPr>
          <w:rFonts w:ascii="Arial" w:hAnsi="Arial" w:cs="Arial" w:hint="cs"/>
          <w:sz w:val="24"/>
          <w:szCs w:val="24"/>
          <w:rtl/>
          <w:lang w:val="en-GB"/>
        </w:rPr>
        <w:t>אחרון</w:t>
      </w:r>
      <w:r w:rsidR="007D19F5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לא נילקח ברצינות".</w:t>
      </w:r>
      <w:r w:rsidR="006E5164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D62CAB" w:rsidRPr="005C2991">
        <w:rPr>
          <w:rFonts w:ascii="Arial" w:hAnsi="Arial" w:cs="Arial" w:hint="cs"/>
          <w:sz w:val="24"/>
          <w:szCs w:val="24"/>
          <w:rtl/>
          <w:lang w:val="en-GB"/>
        </w:rPr>
        <w:t>המדע הבדיוני לא יכול לה</w:t>
      </w:r>
      <w:r w:rsidR="00122DC1">
        <w:rPr>
          <w:rFonts w:ascii="Arial" w:hAnsi="Arial" w:cs="Arial" w:hint="cs"/>
          <w:sz w:val="24"/>
          <w:szCs w:val="24"/>
          <w:rtl/>
          <w:lang w:val="en-GB"/>
        </w:rPr>
        <w:t>יות מ</w:t>
      </w:r>
      <w:r w:rsidR="00D62CAB" w:rsidRPr="005C2991">
        <w:rPr>
          <w:rFonts w:ascii="Arial" w:hAnsi="Arial" w:cs="Arial" w:hint="cs"/>
          <w:sz w:val="24"/>
          <w:szCs w:val="24"/>
          <w:rtl/>
          <w:lang w:val="en-GB"/>
        </w:rPr>
        <w:t>כונן אלא מתוך מה שמדיר אותו".</w:t>
      </w:r>
      <w:r w:rsidR="001F3C31" w:rsidRPr="005C2991">
        <w:rPr>
          <w:rStyle w:val="EndnoteReference"/>
          <w:rFonts w:ascii="Arial" w:hAnsi="Arial" w:cs="Arial"/>
          <w:sz w:val="24"/>
          <w:szCs w:val="24"/>
          <w:rtl/>
          <w:lang w:val="en-GB"/>
        </w:rPr>
        <w:endnoteReference w:id="2"/>
      </w:r>
    </w:p>
    <w:p w14:paraId="7B5C9957" w14:textId="77777777" w:rsidR="00326C93" w:rsidRPr="005C2991" w:rsidRDefault="00D62CAB" w:rsidP="00A6009A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כלומר, </w:t>
      </w:r>
      <w:r w:rsidR="00A6009A">
        <w:rPr>
          <w:rFonts w:ascii="Arial" w:hAnsi="Arial" w:cs="Arial" w:hint="cs"/>
          <w:sz w:val="24"/>
          <w:szCs w:val="24"/>
          <w:rtl/>
          <w:lang w:val="en-GB"/>
        </w:rPr>
        <w:t xml:space="preserve">המדע הבדיוני 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שותף ללוגיקה של יצירת הסובייקט, </w:t>
      </w:r>
      <w:r w:rsidR="00A6009A">
        <w:rPr>
          <w:rFonts w:ascii="Arial" w:hAnsi="Arial" w:cs="Arial" w:hint="cs"/>
          <w:sz w:val="24"/>
          <w:szCs w:val="24"/>
          <w:rtl/>
          <w:lang w:val="en-GB"/>
        </w:rPr>
        <w:t>ל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>מה ששיח המדע מדיר</w:t>
      </w:r>
      <w:r w:rsidR="00401E56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מתוכו</w:t>
      </w:r>
      <w:r w:rsidRPr="005C2991">
        <w:rPr>
          <w:rFonts w:ascii="Arial" w:hAnsi="Arial" w:cs="Arial" w:hint="cs"/>
          <w:sz w:val="24"/>
          <w:szCs w:val="24"/>
          <w:rtl/>
          <w:lang w:val="en-GB"/>
        </w:rPr>
        <w:t>.</w:t>
      </w:r>
      <w:r w:rsidR="00D15C5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</w:p>
    <w:p w14:paraId="2A739658" w14:textId="77777777" w:rsidR="00401E56" w:rsidRPr="005C2991" w:rsidRDefault="00401E56" w:rsidP="00D62CAB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 w:rsidRPr="005C2991">
        <w:rPr>
          <w:rFonts w:ascii="Arial" w:hAnsi="Arial" w:cs="Arial" w:hint="cs"/>
          <w:sz w:val="24"/>
          <w:szCs w:val="24"/>
          <w:rtl/>
          <w:lang w:val="en-GB"/>
        </w:rPr>
        <w:lastRenderedPageBreak/>
        <w:t xml:space="preserve">פיליפ </w:t>
      </w:r>
      <w:proofErr w:type="spellStart"/>
      <w:r w:rsidRPr="005C2991">
        <w:rPr>
          <w:rFonts w:ascii="Arial" w:hAnsi="Arial" w:cs="Arial" w:hint="cs"/>
          <w:sz w:val="24"/>
          <w:szCs w:val="24"/>
          <w:rtl/>
          <w:lang w:val="en-GB"/>
        </w:rPr>
        <w:t>סולרס</w:t>
      </w:r>
      <w:proofErr w:type="spellEnd"/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מציע נתיב למה שעשוי להיות מדע-בדיוני אמיתי: "התנסות של כתיבה שתציין את המסלול עצמו של הדרת הסובייקט מחוץ למדע".</w:t>
      </w:r>
    </w:p>
    <w:p w14:paraId="2F5B6BA3" w14:textId="77777777" w:rsidR="00680FCF" w:rsidRDefault="005A33A6" w:rsidP="003B5A20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>
        <w:rPr>
          <w:rFonts w:ascii="Arial" w:hAnsi="Arial" w:cs="Arial" w:hint="cs"/>
          <w:sz w:val="24"/>
          <w:szCs w:val="24"/>
          <w:rtl/>
          <w:lang w:val="en-GB"/>
        </w:rPr>
        <w:t xml:space="preserve">ממשיך לאקאן: </w:t>
      </w:r>
      <w:r w:rsidR="0088322C" w:rsidRPr="005C2991">
        <w:rPr>
          <w:rFonts w:ascii="Arial" w:hAnsi="Arial" w:cs="Arial" w:hint="cs"/>
          <w:sz w:val="24"/>
          <w:szCs w:val="24"/>
          <w:rtl/>
          <w:lang w:val="en-GB"/>
        </w:rPr>
        <w:t>"</w:t>
      </w:r>
      <w:r w:rsidR="0048381F">
        <w:rPr>
          <w:rFonts w:ascii="Arial" w:hAnsi="Arial" w:cs="Arial" w:hint="cs"/>
          <w:sz w:val="24"/>
          <w:szCs w:val="24"/>
          <w:rtl/>
          <w:lang w:val="en-GB"/>
        </w:rPr>
        <w:t>איזה סוג של רומן</w:t>
      </w:r>
      <w:r w:rsidR="0088322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48381F">
        <w:rPr>
          <w:rFonts w:ascii="Arial" w:hAnsi="Arial" w:cs="Arial" w:hint="cs"/>
          <w:sz w:val="24"/>
          <w:szCs w:val="24"/>
          <w:rtl/>
          <w:lang w:val="en-GB"/>
        </w:rPr>
        <w:t>הוא ה</w:t>
      </w:r>
      <w:r w:rsidR="0088322C" w:rsidRPr="005C2991">
        <w:rPr>
          <w:rFonts w:ascii="Arial" w:hAnsi="Arial" w:cs="Arial" w:hint="cs"/>
          <w:sz w:val="24"/>
          <w:szCs w:val="24"/>
          <w:rtl/>
          <w:lang w:val="en-GB"/>
        </w:rPr>
        <w:t>מדע-בדיוני? אני לא יודע. לקרוא אותו, לכן לומר אותו, אין לי זמן לכך. אך ללא ספק, המדע-</w:t>
      </w:r>
      <w:r w:rsidR="0048381F">
        <w:rPr>
          <w:rFonts w:ascii="Arial" w:hAnsi="Arial" w:cs="Arial" w:hint="cs"/>
          <w:sz w:val="24"/>
          <w:szCs w:val="24"/>
          <w:rtl/>
          <w:lang w:val="en-GB"/>
        </w:rPr>
        <w:t>הבדיוני סובב</w:t>
      </w:r>
      <w:r w:rsidR="0088322C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סביב הקלחת של הלא-מודע הקולקטיבי, עליו מעיד רק דבר אחד בעולם: כל לשון ולשון</w:t>
      </w:r>
      <w:r w:rsidR="00281C2F" w:rsidRPr="005C2991">
        <w:rPr>
          <w:rFonts w:ascii="Arial" w:hAnsi="Arial" w:cs="Arial" w:hint="cs"/>
          <w:sz w:val="24"/>
          <w:szCs w:val="24"/>
          <w:rtl/>
          <w:lang w:val="en-GB"/>
        </w:rPr>
        <w:t>. אך לא-מודע זה, כיצד לתפוס</w:t>
      </w:r>
      <w:r w:rsidR="00440BAD">
        <w:rPr>
          <w:rFonts w:ascii="Arial" w:hAnsi="Arial" w:cs="Arial" w:hint="cs"/>
          <w:sz w:val="24"/>
          <w:szCs w:val="24"/>
          <w:rtl/>
          <w:lang w:val="en-GB"/>
        </w:rPr>
        <w:t xml:space="preserve"> או</w:t>
      </w:r>
      <w:r w:rsidR="00281C2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תו? זה דבר מה שמתרחש אצל כל אחד, </w:t>
      </w:r>
      <w:r w:rsidR="0048381F">
        <w:rPr>
          <w:rFonts w:ascii="Arial" w:hAnsi="Arial" w:cs="Arial" w:hint="cs"/>
          <w:sz w:val="24"/>
          <w:szCs w:val="24"/>
          <w:rtl/>
          <w:lang w:val="en-GB"/>
        </w:rPr>
        <w:t xml:space="preserve">בין קיים </w:t>
      </w:r>
      <w:r w:rsidR="00281C2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מדע-בדיוני </w:t>
      </w:r>
      <w:r w:rsidR="0048381F">
        <w:rPr>
          <w:rFonts w:ascii="Arial" w:hAnsi="Arial" w:cs="Arial" w:hint="cs"/>
          <w:sz w:val="24"/>
          <w:szCs w:val="24"/>
          <w:rtl/>
          <w:lang w:val="en-GB"/>
        </w:rPr>
        <w:t xml:space="preserve">ובין </w:t>
      </w:r>
      <w:r w:rsidR="00281C2F" w:rsidRPr="005C2991">
        <w:rPr>
          <w:rFonts w:ascii="Arial" w:hAnsi="Arial" w:cs="Arial" w:hint="cs"/>
          <w:sz w:val="24"/>
          <w:szCs w:val="24"/>
          <w:rtl/>
          <w:lang w:val="en-GB"/>
        </w:rPr>
        <w:t>א</w:t>
      </w:r>
      <w:r w:rsidR="00AC4905">
        <w:rPr>
          <w:rFonts w:ascii="Arial" w:hAnsi="Arial" w:cs="Arial" w:hint="cs"/>
          <w:sz w:val="24"/>
          <w:szCs w:val="24"/>
          <w:rtl/>
          <w:lang w:val="en-GB"/>
        </w:rPr>
        <w:t>ם</w:t>
      </w:r>
      <w:r w:rsidR="00281C2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לאו. לא במקרה לאחר מיזוגים מסוימים, הגענו ללשונות המאופיינות על ידי משחקי מילים, </w:t>
      </w:r>
      <w:proofErr w:type="spellStart"/>
      <w:r w:rsidR="00281C2F" w:rsidRPr="005C2991">
        <w:rPr>
          <w:rFonts w:ascii="Arial" w:hAnsi="Arial" w:cs="Arial" w:hint="cs"/>
          <w:sz w:val="24"/>
          <w:szCs w:val="24"/>
          <w:rtl/>
          <w:lang w:val="en-GB"/>
        </w:rPr>
        <w:t>אקיווקים</w:t>
      </w:r>
      <w:proofErr w:type="spellEnd"/>
      <w:r w:rsidR="00281C2F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, אשר דרכם יש עדות על מוצקות של לא-מודע קולקטיבי... המדע </w:t>
      </w:r>
      <w:r w:rsidR="00FD5823">
        <w:rPr>
          <w:rFonts w:ascii="Arial" w:hAnsi="Arial" w:cs="Arial" w:hint="cs"/>
          <w:sz w:val="24"/>
          <w:szCs w:val="24"/>
          <w:rtl/>
          <w:lang w:val="en-GB"/>
        </w:rPr>
        <w:t>ה</w:t>
      </w:r>
      <w:r w:rsidR="00281C2F" w:rsidRPr="005C2991">
        <w:rPr>
          <w:rFonts w:ascii="Arial" w:hAnsi="Arial" w:cs="Arial" w:hint="cs"/>
          <w:sz w:val="24"/>
          <w:szCs w:val="24"/>
          <w:rtl/>
          <w:lang w:val="en-GB"/>
        </w:rPr>
        <w:t>בדיוני לא יכול לה</w:t>
      </w:r>
      <w:r w:rsidR="00FD5823">
        <w:rPr>
          <w:rFonts w:ascii="Arial" w:hAnsi="Arial" w:cs="Arial" w:hint="cs"/>
          <w:sz w:val="24"/>
          <w:szCs w:val="24"/>
          <w:rtl/>
          <w:lang w:val="en-GB"/>
        </w:rPr>
        <w:t>יות מ</w:t>
      </w:r>
      <w:r w:rsidR="00281C2F" w:rsidRPr="005C2991">
        <w:rPr>
          <w:rFonts w:ascii="Arial" w:hAnsi="Arial" w:cs="Arial" w:hint="cs"/>
          <w:sz w:val="24"/>
          <w:szCs w:val="24"/>
          <w:rtl/>
          <w:lang w:val="en-GB"/>
        </w:rPr>
        <w:t>ת</w:t>
      </w:r>
      <w:r w:rsidR="00FD5823">
        <w:rPr>
          <w:rFonts w:ascii="Arial" w:hAnsi="Arial" w:cs="Arial" w:hint="cs"/>
          <w:sz w:val="24"/>
          <w:szCs w:val="24"/>
          <w:rtl/>
          <w:lang w:val="en-GB"/>
        </w:rPr>
        <w:t>ו</w:t>
      </w:r>
      <w:r w:rsidR="00281C2F" w:rsidRPr="005C2991">
        <w:rPr>
          <w:rFonts w:ascii="Arial" w:hAnsi="Arial" w:cs="Arial" w:hint="cs"/>
          <w:sz w:val="24"/>
          <w:szCs w:val="24"/>
          <w:rtl/>
          <w:lang w:val="en-GB"/>
        </w:rPr>
        <w:t>כנן אלא מתוך מה שמדיר אותו, כיוון שבסופו של דבר, מדהים שהוא לא משמש אלה לביטוי מבני</w:t>
      </w:r>
      <w:r w:rsidR="008D36A2" w:rsidRPr="005C2991">
        <w:rPr>
          <w:rFonts w:ascii="Arial" w:hAnsi="Arial" w:cs="Arial" w:hint="cs"/>
          <w:sz w:val="24"/>
          <w:szCs w:val="24"/>
          <w:rtl/>
          <w:lang w:val="en-GB"/>
        </w:rPr>
        <w:t>ם</w:t>
      </w:r>
      <w:r w:rsidR="003B5A20" w:rsidRPr="003B5A20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8D36A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לא-מודעים </w:t>
      </w:r>
      <w:r w:rsidR="00533200" w:rsidRPr="005C2991">
        <w:rPr>
          <w:rFonts w:ascii="Arial" w:hAnsi="Arial" w:cs="Arial" w:hint="cs"/>
          <w:sz w:val="24"/>
          <w:szCs w:val="24"/>
          <w:rtl/>
          <w:lang w:val="en-GB"/>
        </w:rPr>
        <w:t>פרטיקולאר</w:t>
      </w:r>
      <w:r w:rsidR="00533200">
        <w:rPr>
          <w:rFonts w:ascii="Arial" w:hAnsi="Arial" w:cs="Arial" w:hint="cs"/>
          <w:sz w:val="24"/>
          <w:szCs w:val="24"/>
          <w:rtl/>
          <w:lang w:val="en-GB"/>
        </w:rPr>
        <w:t>י</w:t>
      </w:r>
      <w:r w:rsidR="00533200" w:rsidRPr="005C2991">
        <w:rPr>
          <w:rFonts w:ascii="Arial" w:hAnsi="Arial" w:cs="Arial" w:hint="cs"/>
          <w:sz w:val="24"/>
          <w:szCs w:val="24"/>
          <w:rtl/>
          <w:lang w:val="en-GB"/>
        </w:rPr>
        <w:t>י</w:t>
      </w:r>
      <w:r w:rsidR="00533200" w:rsidRPr="005C2991">
        <w:rPr>
          <w:rFonts w:ascii="Arial" w:hAnsi="Arial" w:cs="Arial" w:hint="eastAsia"/>
          <w:sz w:val="24"/>
          <w:szCs w:val="24"/>
          <w:rtl/>
          <w:lang w:val="en-GB"/>
        </w:rPr>
        <w:t>ם</w:t>
      </w:r>
      <w:r w:rsidR="003B5A20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8D36A2" w:rsidRPr="005C2991">
        <w:rPr>
          <w:rFonts w:ascii="Arial" w:hAnsi="Arial" w:cs="Arial" w:hint="cs"/>
          <w:sz w:val="24"/>
          <w:szCs w:val="24"/>
          <w:rtl/>
          <w:lang w:val="en-GB"/>
        </w:rPr>
        <w:t>לחלוטין... המדע-</w:t>
      </w:r>
      <w:r w:rsidR="00896F9F">
        <w:rPr>
          <w:rFonts w:ascii="Arial" w:hAnsi="Arial" w:cs="Arial" w:hint="cs"/>
          <w:sz w:val="24"/>
          <w:szCs w:val="24"/>
          <w:rtl/>
          <w:lang w:val="en-GB"/>
        </w:rPr>
        <w:t>ה</w:t>
      </w:r>
      <w:r w:rsidR="008D36A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בדיוני הינו </w:t>
      </w:r>
      <w:proofErr w:type="spellStart"/>
      <w:r w:rsidR="008D36A2" w:rsidRPr="005C2991">
        <w:rPr>
          <w:rFonts w:ascii="Arial" w:hAnsi="Arial" w:cs="Arial" w:hint="cs"/>
          <w:sz w:val="24"/>
          <w:szCs w:val="24"/>
          <w:rtl/>
          <w:lang w:val="en-GB"/>
        </w:rPr>
        <w:t>המיסתורין</w:t>
      </w:r>
      <w:proofErr w:type="spellEnd"/>
      <w:r w:rsidR="008D36A2"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של ההוויה המדברת".</w:t>
      </w:r>
      <w:r w:rsidR="008D36A2" w:rsidRPr="005C2991">
        <w:rPr>
          <w:rStyle w:val="EndnoteReference"/>
          <w:rFonts w:ascii="Arial" w:hAnsi="Arial" w:cs="Arial"/>
          <w:sz w:val="24"/>
          <w:szCs w:val="24"/>
          <w:rtl/>
          <w:lang w:val="en-GB"/>
        </w:rPr>
        <w:endnoteReference w:id="3"/>
      </w:r>
    </w:p>
    <w:p w14:paraId="613D127F" w14:textId="77777777" w:rsidR="00DE4A4E" w:rsidRDefault="00680FCF" w:rsidP="00C52178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r>
        <w:rPr>
          <w:rFonts w:ascii="Arial" w:hAnsi="Arial" w:cs="Arial" w:hint="cs"/>
          <w:sz w:val="24"/>
          <w:szCs w:val="24"/>
          <w:rtl/>
          <w:lang w:val="en-GB"/>
        </w:rPr>
        <w:t xml:space="preserve">מאז שהתחיל להתגבש האירוע קורונה </w:t>
      </w:r>
      <w:r w:rsidR="00C52178">
        <w:rPr>
          <w:rFonts w:ascii="Arial" w:hAnsi="Arial" w:cs="Arial" w:hint="cs"/>
          <w:sz w:val="24"/>
          <w:szCs w:val="24"/>
          <w:rtl/>
          <w:lang w:val="en-GB"/>
        </w:rPr>
        <w:t>,</w:t>
      </w:r>
      <w:r>
        <w:rPr>
          <w:rFonts w:ascii="Arial" w:hAnsi="Arial" w:cs="Arial" w:hint="cs"/>
          <w:sz w:val="24"/>
          <w:szCs w:val="24"/>
          <w:rtl/>
          <w:lang w:val="en-GB"/>
        </w:rPr>
        <w:t>אני, אחרים</w:t>
      </w:r>
      <w:r w:rsidR="003204B5">
        <w:rPr>
          <w:rFonts w:ascii="Arial" w:hAnsi="Arial" w:cs="Arial" w:hint="cs"/>
          <w:sz w:val="24"/>
          <w:szCs w:val="24"/>
          <w:rtl/>
          <w:lang w:val="en-GB"/>
        </w:rPr>
        <w:t>,</w:t>
      </w:r>
      <w:r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9F227D">
        <w:rPr>
          <w:rFonts w:ascii="Arial" w:hAnsi="Arial" w:cs="Arial" w:hint="cs"/>
          <w:sz w:val="24"/>
          <w:szCs w:val="24"/>
          <w:rtl/>
          <w:lang w:val="en-GB"/>
        </w:rPr>
        <w:t>גם</w:t>
      </w:r>
      <w:r>
        <w:rPr>
          <w:rFonts w:ascii="Arial" w:hAnsi="Arial" w:cs="Arial" w:hint="cs"/>
          <w:sz w:val="24"/>
          <w:szCs w:val="24"/>
          <w:rtl/>
          <w:lang w:val="en-GB"/>
        </w:rPr>
        <w:t xml:space="preserve"> חברים </w:t>
      </w:r>
      <w:r w:rsidR="003204B5">
        <w:rPr>
          <w:rFonts w:ascii="Arial" w:hAnsi="Arial" w:cs="Arial" w:hint="cs"/>
          <w:sz w:val="24"/>
          <w:szCs w:val="24"/>
          <w:rtl/>
          <w:lang w:val="en-GB"/>
        </w:rPr>
        <w:t>-</w:t>
      </w:r>
      <w:r w:rsidR="009F227D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val="en-GB"/>
        </w:rPr>
        <w:t>עניין דורי</w:t>
      </w:r>
      <w:r w:rsidR="00AD0DE9">
        <w:rPr>
          <w:rFonts w:ascii="Arial" w:hAnsi="Arial" w:cs="Arial" w:hint="cs"/>
          <w:sz w:val="24"/>
          <w:szCs w:val="24"/>
          <w:rtl/>
          <w:lang w:val="en-GB"/>
        </w:rPr>
        <w:t xml:space="preserve"> ללא ספק</w:t>
      </w:r>
      <w:r w:rsidR="009F227D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r w:rsidR="003204B5">
        <w:rPr>
          <w:rFonts w:ascii="Arial" w:hAnsi="Arial" w:cs="Arial" w:hint="cs"/>
          <w:sz w:val="24"/>
          <w:szCs w:val="24"/>
          <w:rtl/>
          <w:lang w:val="en-GB"/>
        </w:rPr>
        <w:t xml:space="preserve">- אומרים שמרגישים </w:t>
      </w:r>
      <w:r w:rsidR="009F227D">
        <w:rPr>
          <w:rFonts w:ascii="Arial" w:hAnsi="Arial" w:cs="Arial" w:hint="cs"/>
          <w:sz w:val="24"/>
          <w:szCs w:val="24"/>
          <w:rtl/>
          <w:lang w:val="en-GB"/>
        </w:rPr>
        <w:t>כ</w:t>
      </w:r>
      <w:r w:rsidR="00A153B2">
        <w:rPr>
          <w:rFonts w:ascii="Arial" w:hAnsi="Arial" w:cs="Arial" w:hint="cs"/>
          <w:sz w:val="24"/>
          <w:szCs w:val="24"/>
          <w:rtl/>
          <w:lang w:val="en-GB"/>
        </w:rPr>
        <w:t xml:space="preserve">אילו </w:t>
      </w:r>
      <w:r w:rsidR="009F227D">
        <w:rPr>
          <w:rFonts w:ascii="Arial" w:hAnsi="Arial" w:cs="Arial" w:hint="cs"/>
          <w:sz w:val="24"/>
          <w:szCs w:val="24"/>
          <w:rtl/>
          <w:lang w:val="en-GB"/>
        </w:rPr>
        <w:t xml:space="preserve">חיים בתוך סרט של מדע-בדיוני. האם זה לא אופן לומר שכל אחד סובל </w:t>
      </w:r>
      <w:r w:rsidR="00AD7DB7">
        <w:rPr>
          <w:rFonts w:ascii="Arial" w:hAnsi="Arial" w:cs="Arial" w:hint="cs"/>
          <w:sz w:val="24"/>
          <w:szCs w:val="24"/>
          <w:rtl/>
          <w:lang w:val="en-GB"/>
        </w:rPr>
        <w:t xml:space="preserve">על בשרו </w:t>
      </w:r>
      <w:r w:rsidR="009F227D">
        <w:rPr>
          <w:rFonts w:ascii="Arial" w:hAnsi="Arial" w:cs="Arial" w:hint="cs"/>
          <w:sz w:val="24"/>
          <w:szCs w:val="24"/>
          <w:rtl/>
          <w:lang w:val="en-GB"/>
        </w:rPr>
        <w:t>מהיותו מוצא החוצה מהשיח</w:t>
      </w:r>
      <w:r w:rsidR="0094188F">
        <w:rPr>
          <w:rFonts w:ascii="Arial" w:hAnsi="Arial" w:cs="Arial" w:hint="cs"/>
          <w:sz w:val="24"/>
          <w:szCs w:val="24"/>
          <w:rtl/>
          <w:lang w:val="en-GB"/>
        </w:rPr>
        <w:t xml:space="preserve">, </w:t>
      </w:r>
      <w:r w:rsidR="00AD7DB7">
        <w:rPr>
          <w:rFonts w:ascii="Arial" w:hAnsi="Arial" w:cs="Arial" w:hint="cs"/>
          <w:sz w:val="24"/>
          <w:szCs w:val="24"/>
          <w:rtl/>
          <w:lang w:val="en-GB"/>
        </w:rPr>
        <w:t>ה</w:t>
      </w:r>
      <w:r w:rsidR="0094188F">
        <w:rPr>
          <w:rFonts w:ascii="Arial" w:hAnsi="Arial" w:cs="Arial" w:hint="cs"/>
          <w:sz w:val="24"/>
          <w:szCs w:val="24"/>
          <w:rtl/>
          <w:lang w:val="en-GB"/>
        </w:rPr>
        <w:t>שיח ה</w:t>
      </w:r>
      <w:r w:rsidR="00AD7DB7">
        <w:rPr>
          <w:rFonts w:ascii="Arial" w:hAnsi="Arial" w:cs="Arial" w:hint="cs"/>
          <w:sz w:val="24"/>
          <w:szCs w:val="24"/>
          <w:rtl/>
          <w:lang w:val="en-GB"/>
        </w:rPr>
        <w:t>רווח</w:t>
      </w:r>
      <w:r w:rsidR="0094188F">
        <w:rPr>
          <w:rFonts w:ascii="Arial" w:hAnsi="Arial" w:cs="Arial" w:hint="cs"/>
          <w:sz w:val="24"/>
          <w:szCs w:val="24"/>
          <w:rtl/>
          <w:lang w:val="en-GB"/>
        </w:rPr>
        <w:t xml:space="preserve">? בידול, היא מילה </w:t>
      </w:r>
      <w:proofErr w:type="spellStart"/>
      <w:r w:rsidR="0094188F">
        <w:rPr>
          <w:rFonts w:ascii="Arial" w:hAnsi="Arial" w:cs="Arial" w:hint="cs"/>
          <w:sz w:val="24"/>
          <w:szCs w:val="24"/>
          <w:rtl/>
          <w:lang w:val="en-GB"/>
        </w:rPr>
        <w:t>שמשיימת</w:t>
      </w:r>
      <w:proofErr w:type="spellEnd"/>
      <w:r w:rsidR="0094188F">
        <w:rPr>
          <w:rFonts w:ascii="Arial" w:hAnsi="Arial" w:cs="Arial" w:hint="cs"/>
          <w:sz w:val="24"/>
          <w:szCs w:val="24"/>
          <w:rtl/>
          <w:lang w:val="en-GB"/>
        </w:rPr>
        <w:t xml:space="preserve"> את התופעה. </w:t>
      </w:r>
      <w:r w:rsidR="004B4644">
        <w:rPr>
          <w:rFonts w:ascii="Arial" w:hAnsi="Arial" w:cs="Arial" w:hint="cs"/>
          <w:sz w:val="24"/>
          <w:szCs w:val="24"/>
          <w:rtl/>
          <w:lang w:val="en-GB"/>
        </w:rPr>
        <w:t>זה מ</w:t>
      </w:r>
      <w:r w:rsidR="00C13F2C">
        <w:rPr>
          <w:rFonts w:ascii="Arial" w:hAnsi="Arial" w:cs="Arial" w:hint="cs"/>
          <w:sz w:val="24"/>
          <w:szCs w:val="24"/>
          <w:rtl/>
          <w:lang w:val="en-GB"/>
        </w:rPr>
        <w:t>ו</w:t>
      </w:r>
      <w:r w:rsidR="004B4644">
        <w:rPr>
          <w:rFonts w:ascii="Arial" w:hAnsi="Arial" w:cs="Arial" w:hint="cs"/>
          <w:sz w:val="24"/>
          <w:szCs w:val="24"/>
          <w:rtl/>
          <w:lang w:val="en-GB"/>
        </w:rPr>
        <w:t>רגש, אנו במדע-בדיוני, זה ר</w:t>
      </w:r>
      <w:r w:rsidR="00DE4A4E">
        <w:rPr>
          <w:rFonts w:ascii="Arial" w:hAnsi="Arial" w:cs="Arial" w:hint="cs"/>
          <w:sz w:val="24"/>
          <w:szCs w:val="24"/>
          <w:rtl/>
          <w:lang w:val="en-GB"/>
        </w:rPr>
        <w:t>ישום</w:t>
      </w:r>
      <w:r w:rsidR="00C52178">
        <w:rPr>
          <w:rFonts w:ascii="Arial" w:hAnsi="Arial" w:cs="Arial" w:hint="cs"/>
          <w:sz w:val="24"/>
          <w:szCs w:val="24"/>
          <w:rtl/>
          <w:lang w:val="en-GB"/>
        </w:rPr>
        <w:t>-</w:t>
      </w:r>
      <w:r w:rsidR="00DE4A4E">
        <w:rPr>
          <w:rFonts w:ascii="Arial" w:hAnsi="Arial" w:cs="Arial" w:hint="cs"/>
          <w:sz w:val="24"/>
          <w:szCs w:val="24"/>
          <w:rtl/>
          <w:lang w:val="en-GB"/>
        </w:rPr>
        <w:t>מה של האירוע.</w:t>
      </w:r>
    </w:p>
    <w:p w14:paraId="7EFB7A82" w14:textId="77777777" w:rsidR="00B52D5A" w:rsidRPr="005C2991" w:rsidRDefault="00B52D5A" w:rsidP="00DE4A4E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  <w:proofErr w:type="spellStart"/>
      <w:r w:rsidRPr="005C2991">
        <w:rPr>
          <w:rFonts w:ascii="Arial" w:hAnsi="Arial" w:cs="Arial" w:hint="cs"/>
          <w:sz w:val="24"/>
          <w:szCs w:val="24"/>
          <w:rtl/>
          <w:lang w:val="en-GB"/>
        </w:rPr>
        <w:t>מבל</w:t>
      </w:r>
      <w:proofErr w:type="spellEnd"/>
      <w:r w:rsidRPr="005C2991"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  <w:proofErr w:type="spellStart"/>
      <w:r w:rsidRPr="005C2991">
        <w:rPr>
          <w:rFonts w:ascii="Arial" w:hAnsi="Arial" w:cs="Arial" w:hint="cs"/>
          <w:sz w:val="24"/>
          <w:szCs w:val="24"/>
          <w:rtl/>
          <w:lang w:val="en-GB"/>
        </w:rPr>
        <w:t>גרייבר</w:t>
      </w:r>
      <w:proofErr w:type="spellEnd"/>
    </w:p>
    <w:p w14:paraId="1097CE68" w14:textId="77777777" w:rsidR="00725386" w:rsidRPr="005C2991" w:rsidRDefault="00725386" w:rsidP="00D62CAB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</w:p>
    <w:p w14:paraId="2AD624F4" w14:textId="77777777" w:rsidR="00725386" w:rsidRPr="005C2991" w:rsidRDefault="00725386" w:rsidP="00D62CAB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</w:p>
    <w:p w14:paraId="74546ED1" w14:textId="77777777" w:rsidR="00725386" w:rsidRPr="005C2991" w:rsidRDefault="00725386" w:rsidP="00D62CAB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</w:p>
    <w:p w14:paraId="662C4162" w14:textId="77777777" w:rsidR="00725386" w:rsidRPr="005C2991" w:rsidRDefault="00725386" w:rsidP="00D62CAB">
      <w:pPr>
        <w:spacing w:line="360" w:lineRule="auto"/>
        <w:rPr>
          <w:rFonts w:ascii="Arial" w:hAnsi="Arial" w:cs="Arial"/>
          <w:sz w:val="24"/>
          <w:szCs w:val="24"/>
          <w:rtl/>
          <w:lang w:val="en-GB"/>
        </w:rPr>
      </w:pPr>
    </w:p>
    <w:sectPr w:rsidR="00725386" w:rsidRPr="005C2991" w:rsidSect="00BE38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053E7" w14:textId="77777777" w:rsidR="009C3096" w:rsidRDefault="009C3096" w:rsidP="007D19F5">
      <w:pPr>
        <w:spacing w:after="0" w:line="240" w:lineRule="auto"/>
      </w:pPr>
      <w:r>
        <w:separator/>
      </w:r>
    </w:p>
  </w:endnote>
  <w:endnote w:type="continuationSeparator" w:id="0">
    <w:p w14:paraId="0667ECD0" w14:textId="77777777" w:rsidR="009C3096" w:rsidRDefault="009C3096" w:rsidP="007D19F5">
      <w:pPr>
        <w:spacing w:after="0" w:line="240" w:lineRule="auto"/>
      </w:pPr>
      <w:r>
        <w:continuationSeparator/>
      </w:r>
    </w:p>
  </w:endnote>
  <w:endnote w:id="1">
    <w:p w14:paraId="120BC5A8" w14:textId="77777777" w:rsidR="007D19F5" w:rsidRPr="007D19F5" w:rsidRDefault="007D19F5">
      <w:pPr>
        <w:pStyle w:val="EndnoteText"/>
      </w:pPr>
      <w:r>
        <w:rPr>
          <w:rStyle w:val="EndnoteReference"/>
        </w:rPr>
        <w:endnoteRef/>
      </w:r>
      <w:r>
        <w:rPr>
          <w:rtl/>
        </w:rPr>
        <w:t xml:space="preserve"> </w:t>
      </w:r>
      <w:r w:rsidRPr="007D19F5">
        <w:t>La Cause du desir n</w:t>
      </w:r>
      <w:r w:rsidRPr="007D19F5">
        <w:rPr>
          <w:vertAlign w:val="superscript"/>
        </w:rPr>
        <w:t>o</w:t>
      </w:r>
      <w:r w:rsidRPr="007D19F5">
        <w:t xml:space="preserve"> 88, page</w:t>
      </w:r>
      <w:r w:rsidR="000E19B7" w:rsidRPr="00333CC7">
        <w:t xml:space="preserve"> </w:t>
      </w:r>
      <w:r w:rsidRPr="007D19F5">
        <w:t>171</w:t>
      </w:r>
    </w:p>
  </w:endnote>
  <w:endnote w:id="2">
    <w:p w14:paraId="68AA69DD" w14:textId="77777777" w:rsidR="001F3C31" w:rsidRDefault="001F3C31" w:rsidP="001F3C31">
      <w:pPr>
        <w:pStyle w:val="EndnoteText"/>
      </w:pPr>
      <w:r>
        <w:rPr>
          <w:rStyle w:val="EndnoteReference"/>
        </w:rPr>
        <w:endnoteRef/>
      </w:r>
      <w:r>
        <w:rPr>
          <w:rtl/>
        </w:rPr>
        <w:t xml:space="preserve"> </w:t>
      </w:r>
      <w:r w:rsidRPr="00866F37">
        <w:t xml:space="preserve"> </w:t>
      </w:r>
      <w:r>
        <w:rPr>
          <w:rFonts w:hint="cs"/>
        </w:rPr>
        <w:t>L</w:t>
      </w:r>
      <w:r w:rsidRPr="007D19F5">
        <w:t xml:space="preserve">a Cause du </w:t>
      </w:r>
      <w:r w:rsidRPr="007D19F5">
        <w:t>desir n</w:t>
      </w:r>
      <w:r w:rsidRPr="007D19F5">
        <w:rPr>
          <w:vertAlign w:val="superscript"/>
        </w:rPr>
        <w:t>o</w:t>
      </w:r>
      <w:r w:rsidRPr="007D19F5">
        <w:t xml:space="preserve"> 8</w:t>
      </w:r>
      <w:r>
        <w:t>4</w:t>
      </w:r>
      <w:r w:rsidRPr="007D19F5">
        <w:t>, pag</w:t>
      </w:r>
      <w:r w:rsidRPr="001C1035">
        <w:t xml:space="preserve">e </w:t>
      </w:r>
      <w:r>
        <w:t>8</w:t>
      </w:r>
      <w:r>
        <w:rPr>
          <w:rFonts w:hint="cs"/>
          <w:rtl/>
        </w:rPr>
        <w:t xml:space="preserve"> </w:t>
      </w:r>
    </w:p>
  </w:endnote>
  <w:endnote w:id="3">
    <w:p w14:paraId="6CAC2716" w14:textId="77777777" w:rsidR="008D36A2" w:rsidRDefault="008D36A2">
      <w:pPr>
        <w:pStyle w:val="EndnoteText"/>
      </w:pPr>
      <w:r>
        <w:rPr>
          <w:rStyle w:val="EndnoteReference"/>
        </w:rPr>
        <w:endnoteRef/>
      </w:r>
      <w:r>
        <w:rPr>
          <w:rtl/>
        </w:rPr>
        <w:t xml:space="preserve"> </w:t>
      </w:r>
      <w:r w:rsidR="0055458D">
        <w:rPr>
          <w:rFonts w:hint="cs"/>
          <w:rtl/>
        </w:rPr>
        <w:t>,</w:t>
      </w:r>
      <w:r>
        <w:rPr>
          <w:rFonts w:hint="cs"/>
          <w:rtl/>
        </w:rPr>
        <w:t>שם</w:t>
      </w:r>
      <w:r w:rsidR="0055458D">
        <w:rPr>
          <w:rFonts w:hint="cs"/>
          <w:rtl/>
        </w:rPr>
        <w:t>, עמוד 9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4694B" w14:textId="77777777" w:rsidR="009C3096" w:rsidRDefault="009C3096" w:rsidP="007D19F5">
      <w:pPr>
        <w:spacing w:after="0" w:line="240" w:lineRule="auto"/>
      </w:pPr>
      <w:r>
        <w:separator/>
      </w:r>
    </w:p>
  </w:footnote>
  <w:footnote w:type="continuationSeparator" w:id="0">
    <w:p w14:paraId="4CC0151E" w14:textId="77777777" w:rsidR="009C3096" w:rsidRDefault="009C3096" w:rsidP="007D1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B2"/>
    <w:rsid w:val="00012C0E"/>
    <w:rsid w:val="00041C96"/>
    <w:rsid w:val="00042B8D"/>
    <w:rsid w:val="000866BD"/>
    <w:rsid w:val="000A0FAC"/>
    <w:rsid w:val="000B58BE"/>
    <w:rsid w:val="000C7735"/>
    <w:rsid w:val="000D0028"/>
    <w:rsid w:val="000E19B7"/>
    <w:rsid w:val="000F1AA6"/>
    <w:rsid w:val="00112352"/>
    <w:rsid w:val="00122DC1"/>
    <w:rsid w:val="00123D52"/>
    <w:rsid w:val="001311E3"/>
    <w:rsid w:val="00133CE1"/>
    <w:rsid w:val="00137A53"/>
    <w:rsid w:val="00140ECE"/>
    <w:rsid w:val="00157646"/>
    <w:rsid w:val="00160A69"/>
    <w:rsid w:val="001851FF"/>
    <w:rsid w:val="00195968"/>
    <w:rsid w:val="001B442C"/>
    <w:rsid w:val="001B6F06"/>
    <w:rsid w:val="001B77C8"/>
    <w:rsid w:val="001B7CEB"/>
    <w:rsid w:val="001C1035"/>
    <w:rsid w:val="001E1C9B"/>
    <w:rsid w:val="001E337C"/>
    <w:rsid w:val="001F3C31"/>
    <w:rsid w:val="00203755"/>
    <w:rsid w:val="002302E0"/>
    <w:rsid w:val="00234754"/>
    <w:rsid w:val="00252D1D"/>
    <w:rsid w:val="002648B2"/>
    <w:rsid w:val="00273792"/>
    <w:rsid w:val="00276423"/>
    <w:rsid w:val="00281C2F"/>
    <w:rsid w:val="002866A5"/>
    <w:rsid w:val="002A5976"/>
    <w:rsid w:val="002B2B5E"/>
    <w:rsid w:val="002B34FA"/>
    <w:rsid w:val="002B794E"/>
    <w:rsid w:val="002C433F"/>
    <w:rsid w:val="002E0BC3"/>
    <w:rsid w:val="002E3B51"/>
    <w:rsid w:val="002E436C"/>
    <w:rsid w:val="002E6E85"/>
    <w:rsid w:val="00306512"/>
    <w:rsid w:val="003178D5"/>
    <w:rsid w:val="003204B5"/>
    <w:rsid w:val="00326C93"/>
    <w:rsid w:val="00330401"/>
    <w:rsid w:val="00333CC7"/>
    <w:rsid w:val="00346532"/>
    <w:rsid w:val="00373281"/>
    <w:rsid w:val="00397838"/>
    <w:rsid w:val="003B5A20"/>
    <w:rsid w:val="003D2913"/>
    <w:rsid w:val="003D6A90"/>
    <w:rsid w:val="003F3ACE"/>
    <w:rsid w:val="00401E56"/>
    <w:rsid w:val="0041222F"/>
    <w:rsid w:val="00420809"/>
    <w:rsid w:val="00423B3C"/>
    <w:rsid w:val="0042634C"/>
    <w:rsid w:val="004277CB"/>
    <w:rsid w:val="00440BAD"/>
    <w:rsid w:val="00446A6F"/>
    <w:rsid w:val="00447D03"/>
    <w:rsid w:val="004604B9"/>
    <w:rsid w:val="0048381F"/>
    <w:rsid w:val="00483D48"/>
    <w:rsid w:val="00492B22"/>
    <w:rsid w:val="004A1089"/>
    <w:rsid w:val="004B4644"/>
    <w:rsid w:val="004B7322"/>
    <w:rsid w:val="004C4F30"/>
    <w:rsid w:val="004C7A8B"/>
    <w:rsid w:val="004E40F4"/>
    <w:rsid w:val="004E507A"/>
    <w:rsid w:val="004F58AC"/>
    <w:rsid w:val="00514405"/>
    <w:rsid w:val="005151FF"/>
    <w:rsid w:val="00533200"/>
    <w:rsid w:val="00540118"/>
    <w:rsid w:val="00553AFD"/>
    <w:rsid w:val="0055458D"/>
    <w:rsid w:val="0055744C"/>
    <w:rsid w:val="005671F2"/>
    <w:rsid w:val="005672CF"/>
    <w:rsid w:val="005A33A6"/>
    <w:rsid w:val="005A6B3E"/>
    <w:rsid w:val="005B3572"/>
    <w:rsid w:val="005B4D26"/>
    <w:rsid w:val="005C1EC2"/>
    <w:rsid w:val="005C22A4"/>
    <w:rsid w:val="005C2991"/>
    <w:rsid w:val="005D555E"/>
    <w:rsid w:val="005E0ADE"/>
    <w:rsid w:val="005E23F1"/>
    <w:rsid w:val="00602F05"/>
    <w:rsid w:val="00636277"/>
    <w:rsid w:val="006750B3"/>
    <w:rsid w:val="00675F85"/>
    <w:rsid w:val="00680FCF"/>
    <w:rsid w:val="00684DE8"/>
    <w:rsid w:val="0069521B"/>
    <w:rsid w:val="006B32C5"/>
    <w:rsid w:val="006B6916"/>
    <w:rsid w:val="006E1266"/>
    <w:rsid w:val="006E191C"/>
    <w:rsid w:val="006E5164"/>
    <w:rsid w:val="006E699D"/>
    <w:rsid w:val="006E79D7"/>
    <w:rsid w:val="00725386"/>
    <w:rsid w:val="007305E3"/>
    <w:rsid w:val="00734EAA"/>
    <w:rsid w:val="00740085"/>
    <w:rsid w:val="007550D3"/>
    <w:rsid w:val="007927FB"/>
    <w:rsid w:val="007B6BD0"/>
    <w:rsid w:val="007D19F5"/>
    <w:rsid w:val="007F2A41"/>
    <w:rsid w:val="007F56A9"/>
    <w:rsid w:val="008005AD"/>
    <w:rsid w:val="00803B0E"/>
    <w:rsid w:val="0080783E"/>
    <w:rsid w:val="00852DA1"/>
    <w:rsid w:val="008554F4"/>
    <w:rsid w:val="00866F37"/>
    <w:rsid w:val="00872A2B"/>
    <w:rsid w:val="008760E2"/>
    <w:rsid w:val="00880879"/>
    <w:rsid w:val="0088322C"/>
    <w:rsid w:val="008913D0"/>
    <w:rsid w:val="00891A9A"/>
    <w:rsid w:val="00896F9F"/>
    <w:rsid w:val="008A34D5"/>
    <w:rsid w:val="008A38C9"/>
    <w:rsid w:val="008A7E87"/>
    <w:rsid w:val="008B2237"/>
    <w:rsid w:val="008B469B"/>
    <w:rsid w:val="008B6F21"/>
    <w:rsid w:val="008D36A2"/>
    <w:rsid w:val="008D7DF9"/>
    <w:rsid w:val="008E57A1"/>
    <w:rsid w:val="008F1A8B"/>
    <w:rsid w:val="00901677"/>
    <w:rsid w:val="00905026"/>
    <w:rsid w:val="00933923"/>
    <w:rsid w:val="00937799"/>
    <w:rsid w:val="0094188F"/>
    <w:rsid w:val="00961D78"/>
    <w:rsid w:val="00982BA1"/>
    <w:rsid w:val="00987B91"/>
    <w:rsid w:val="00987D55"/>
    <w:rsid w:val="00996B18"/>
    <w:rsid w:val="009A521E"/>
    <w:rsid w:val="009B714D"/>
    <w:rsid w:val="009C1B3C"/>
    <w:rsid w:val="009C3096"/>
    <w:rsid w:val="009C6F46"/>
    <w:rsid w:val="009D0A15"/>
    <w:rsid w:val="009D6EC4"/>
    <w:rsid w:val="009D736E"/>
    <w:rsid w:val="009E0B72"/>
    <w:rsid w:val="009E1BC0"/>
    <w:rsid w:val="009E1ECC"/>
    <w:rsid w:val="009E2A70"/>
    <w:rsid w:val="009E42FE"/>
    <w:rsid w:val="009E4CB2"/>
    <w:rsid w:val="009F227D"/>
    <w:rsid w:val="009F33D9"/>
    <w:rsid w:val="00A11399"/>
    <w:rsid w:val="00A153B2"/>
    <w:rsid w:val="00A24788"/>
    <w:rsid w:val="00A26553"/>
    <w:rsid w:val="00A53859"/>
    <w:rsid w:val="00A6009A"/>
    <w:rsid w:val="00AA279A"/>
    <w:rsid w:val="00AB4498"/>
    <w:rsid w:val="00AC4905"/>
    <w:rsid w:val="00AD0DE9"/>
    <w:rsid w:val="00AD28A9"/>
    <w:rsid w:val="00AD62B4"/>
    <w:rsid w:val="00AD69FD"/>
    <w:rsid w:val="00AD7DB7"/>
    <w:rsid w:val="00AE6CB9"/>
    <w:rsid w:val="00AF0289"/>
    <w:rsid w:val="00AF51B4"/>
    <w:rsid w:val="00B23E87"/>
    <w:rsid w:val="00B308C0"/>
    <w:rsid w:val="00B32FCD"/>
    <w:rsid w:val="00B52D5A"/>
    <w:rsid w:val="00B547E8"/>
    <w:rsid w:val="00B626AE"/>
    <w:rsid w:val="00B7582A"/>
    <w:rsid w:val="00B76C11"/>
    <w:rsid w:val="00B80A31"/>
    <w:rsid w:val="00BA5094"/>
    <w:rsid w:val="00BA5C56"/>
    <w:rsid w:val="00BB4D03"/>
    <w:rsid w:val="00BB4F89"/>
    <w:rsid w:val="00BC2CFA"/>
    <w:rsid w:val="00BC703C"/>
    <w:rsid w:val="00BE38E0"/>
    <w:rsid w:val="00BF3219"/>
    <w:rsid w:val="00C10958"/>
    <w:rsid w:val="00C13F2C"/>
    <w:rsid w:val="00C27D48"/>
    <w:rsid w:val="00C45DFA"/>
    <w:rsid w:val="00C52178"/>
    <w:rsid w:val="00C72582"/>
    <w:rsid w:val="00C7687B"/>
    <w:rsid w:val="00C816B5"/>
    <w:rsid w:val="00C86414"/>
    <w:rsid w:val="00CB3285"/>
    <w:rsid w:val="00CD09C2"/>
    <w:rsid w:val="00D15C5F"/>
    <w:rsid w:val="00D213B3"/>
    <w:rsid w:val="00D62CAB"/>
    <w:rsid w:val="00D93C4A"/>
    <w:rsid w:val="00DC14C3"/>
    <w:rsid w:val="00DC5588"/>
    <w:rsid w:val="00DD465C"/>
    <w:rsid w:val="00DD548C"/>
    <w:rsid w:val="00DE4A4E"/>
    <w:rsid w:val="00E00882"/>
    <w:rsid w:val="00E07C3F"/>
    <w:rsid w:val="00E2246D"/>
    <w:rsid w:val="00E23C4C"/>
    <w:rsid w:val="00E27C71"/>
    <w:rsid w:val="00E4252D"/>
    <w:rsid w:val="00E56846"/>
    <w:rsid w:val="00E63EA5"/>
    <w:rsid w:val="00E669C3"/>
    <w:rsid w:val="00E734D1"/>
    <w:rsid w:val="00E814A5"/>
    <w:rsid w:val="00E917B6"/>
    <w:rsid w:val="00EC6F10"/>
    <w:rsid w:val="00ED7865"/>
    <w:rsid w:val="00EF5A67"/>
    <w:rsid w:val="00F33278"/>
    <w:rsid w:val="00F33F8E"/>
    <w:rsid w:val="00F459FF"/>
    <w:rsid w:val="00F85E79"/>
    <w:rsid w:val="00F97602"/>
    <w:rsid w:val="00FA06C0"/>
    <w:rsid w:val="00FC60C1"/>
    <w:rsid w:val="00FD41E2"/>
    <w:rsid w:val="00FD5823"/>
    <w:rsid w:val="00FF25EC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5811"/>
  <w15:docId w15:val="{129DDE36-5386-4788-B4EF-1A2B7E63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A9"/>
    <w:pPr>
      <w:bidi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D19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19F5"/>
    <w:rPr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7D19F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0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D1FE7-399E-4EDB-9941-CC923037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Zully Flomenbaum</cp:lastModifiedBy>
  <cp:revision>2</cp:revision>
  <cp:lastPrinted>2020-04-11T11:29:00Z</cp:lastPrinted>
  <dcterms:created xsi:type="dcterms:W3CDTF">2020-06-14T11:31:00Z</dcterms:created>
  <dcterms:modified xsi:type="dcterms:W3CDTF">2020-06-14T11:31:00Z</dcterms:modified>
</cp:coreProperties>
</file>